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9AA" w:rsidRPr="00D470BB" w:rsidRDefault="00D470BB" w:rsidP="00D470BB">
      <w:pPr>
        <w:pStyle w:val="Default"/>
        <w:jc w:val="center"/>
        <w:rPr>
          <w:b/>
          <w:bCs/>
          <w:sz w:val="28"/>
          <w:szCs w:val="28"/>
        </w:rPr>
      </w:pPr>
      <w:r w:rsidRPr="00D470BB">
        <w:rPr>
          <w:b/>
          <w:bCs/>
          <w:sz w:val="28"/>
          <w:szCs w:val="28"/>
        </w:rPr>
        <w:t>Učebné osnovy – všeobecná časť</w:t>
      </w:r>
    </w:p>
    <w:p w:rsidR="00D139AA" w:rsidRDefault="00D139AA" w:rsidP="00D13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65F92"/>
          <w:sz w:val="28"/>
          <w:szCs w:val="28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139AA" w:rsidTr="00976E3C">
        <w:tc>
          <w:tcPr>
            <w:tcW w:w="4606" w:type="dxa"/>
          </w:tcPr>
          <w:p w:rsidR="00D139AA" w:rsidRPr="00E47587" w:rsidRDefault="00D139AA" w:rsidP="00976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k-SK"/>
              </w:rPr>
            </w:pPr>
            <w:r w:rsidRPr="00E47587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Názov predmetu</w:t>
            </w:r>
          </w:p>
        </w:tc>
        <w:tc>
          <w:tcPr>
            <w:tcW w:w="4606" w:type="dxa"/>
          </w:tcPr>
          <w:p w:rsidR="00D139AA" w:rsidRPr="00E47587" w:rsidRDefault="00D139AA" w:rsidP="00976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k-SK"/>
              </w:rPr>
            </w:pPr>
            <w:r w:rsidRPr="00E475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k-SK"/>
              </w:rPr>
              <w:t>Biológia</w:t>
            </w:r>
          </w:p>
        </w:tc>
      </w:tr>
      <w:tr w:rsidR="00D139AA" w:rsidTr="00976E3C">
        <w:tc>
          <w:tcPr>
            <w:tcW w:w="4606" w:type="dxa"/>
          </w:tcPr>
          <w:p w:rsidR="00D139AA" w:rsidRDefault="00D139AA" w:rsidP="00976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65F92"/>
                <w:sz w:val="28"/>
                <w:szCs w:val="28"/>
                <w:lang w:val="sk-SK"/>
              </w:rPr>
            </w:pPr>
            <w:r w:rsidRPr="00B977D4">
              <w:rPr>
                <w:rFonts w:ascii="Times New Roman" w:hAnsi="Times New Roman" w:cs="Times New Roman"/>
                <w:color w:val="000000"/>
                <w:sz w:val="28"/>
                <w:szCs w:val="28"/>
                <w:lang w:val="sk-SK"/>
              </w:rPr>
              <w:t>Vzdelávacia oblasť</w:t>
            </w:r>
          </w:p>
        </w:tc>
        <w:tc>
          <w:tcPr>
            <w:tcW w:w="4606" w:type="dxa"/>
          </w:tcPr>
          <w:p w:rsidR="00D139AA" w:rsidRDefault="00D139AA" w:rsidP="00976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65F92"/>
                <w:sz w:val="28"/>
                <w:szCs w:val="28"/>
                <w:lang w:val="sk-SK"/>
              </w:rPr>
            </w:pPr>
            <w:r w:rsidRPr="00B977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k-SK"/>
              </w:rPr>
              <w:t>Človek a príroda</w:t>
            </w:r>
          </w:p>
        </w:tc>
      </w:tr>
      <w:tr w:rsidR="00D139AA" w:rsidTr="00976E3C">
        <w:tc>
          <w:tcPr>
            <w:tcW w:w="4606" w:type="dxa"/>
          </w:tcPr>
          <w:p w:rsidR="00D139AA" w:rsidRDefault="00D139AA" w:rsidP="00976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65F92"/>
                <w:sz w:val="28"/>
                <w:szCs w:val="28"/>
                <w:lang w:val="sk-SK"/>
              </w:rPr>
            </w:pPr>
            <w:r w:rsidRPr="00B977D4">
              <w:rPr>
                <w:rFonts w:ascii="Times New Roman" w:hAnsi="Times New Roman" w:cs="Times New Roman"/>
                <w:color w:val="000000"/>
                <w:sz w:val="28"/>
                <w:szCs w:val="28"/>
                <w:lang w:val="sk-SK"/>
              </w:rPr>
              <w:t>Stupeň vzdelania</w:t>
            </w:r>
          </w:p>
        </w:tc>
        <w:tc>
          <w:tcPr>
            <w:tcW w:w="4606" w:type="dxa"/>
          </w:tcPr>
          <w:p w:rsidR="00D139AA" w:rsidRDefault="00D139AA" w:rsidP="00976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65F92"/>
                <w:sz w:val="28"/>
                <w:szCs w:val="28"/>
                <w:lang w:val="sk-SK"/>
              </w:rPr>
            </w:pPr>
            <w:r w:rsidRPr="00B977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k-SK"/>
              </w:rPr>
              <w:t>ISCED 2- nižšie sekundárne vzdelávanie</w:t>
            </w:r>
          </w:p>
        </w:tc>
      </w:tr>
      <w:tr w:rsidR="00D139AA" w:rsidTr="00976E3C">
        <w:tc>
          <w:tcPr>
            <w:tcW w:w="4606" w:type="dxa"/>
          </w:tcPr>
          <w:p w:rsidR="00D139AA" w:rsidRDefault="00D139AA" w:rsidP="00976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65F92"/>
                <w:sz w:val="28"/>
                <w:szCs w:val="28"/>
                <w:lang w:val="sk-SK"/>
              </w:rPr>
            </w:pPr>
            <w:r w:rsidRPr="00B977D4">
              <w:rPr>
                <w:rFonts w:ascii="Times New Roman" w:hAnsi="Times New Roman" w:cs="Times New Roman"/>
                <w:color w:val="000000"/>
                <w:sz w:val="28"/>
                <w:szCs w:val="28"/>
                <w:lang w:val="sk-SK"/>
              </w:rPr>
              <w:t>Ročník</w:t>
            </w:r>
          </w:p>
        </w:tc>
        <w:tc>
          <w:tcPr>
            <w:tcW w:w="4606" w:type="dxa"/>
          </w:tcPr>
          <w:p w:rsidR="00D139AA" w:rsidRDefault="00D139AA" w:rsidP="00976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65F92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k-SK"/>
              </w:rPr>
              <w:t>Šiesty</w:t>
            </w:r>
          </w:p>
        </w:tc>
      </w:tr>
      <w:tr w:rsidR="00D139AA" w:rsidTr="00976E3C">
        <w:tc>
          <w:tcPr>
            <w:tcW w:w="4606" w:type="dxa"/>
          </w:tcPr>
          <w:p w:rsidR="00D139AA" w:rsidRDefault="00D139AA" w:rsidP="00976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65F92"/>
                <w:sz w:val="28"/>
                <w:szCs w:val="28"/>
                <w:lang w:val="sk-SK"/>
              </w:rPr>
            </w:pPr>
            <w:r w:rsidRPr="00B977D4">
              <w:rPr>
                <w:rFonts w:ascii="Times New Roman" w:hAnsi="Times New Roman" w:cs="Times New Roman"/>
                <w:color w:val="000000"/>
                <w:sz w:val="28"/>
                <w:szCs w:val="28"/>
                <w:lang w:val="sk-SK"/>
              </w:rPr>
              <w:t>Časová dotácia</w:t>
            </w:r>
          </w:p>
        </w:tc>
        <w:tc>
          <w:tcPr>
            <w:tcW w:w="4606" w:type="dxa"/>
          </w:tcPr>
          <w:p w:rsidR="00D139AA" w:rsidRPr="00E47587" w:rsidRDefault="00D139AA" w:rsidP="00D47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k-SK"/>
              </w:rPr>
            </w:pPr>
            <w:r w:rsidRPr="00E475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k-SK"/>
              </w:rPr>
              <w:t>1 hodin</w:t>
            </w:r>
            <w:r w:rsidR="00D470B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k-SK"/>
              </w:rPr>
              <w:t>a</w:t>
            </w:r>
            <w:r w:rsidRPr="00E475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k-SK"/>
              </w:rPr>
              <w:t xml:space="preserve"> týždenne/33 hodín ročne</w:t>
            </w:r>
          </w:p>
        </w:tc>
      </w:tr>
      <w:tr w:rsidR="00D139AA" w:rsidTr="00976E3C">
        <w:tc>
          <w:tcPr>
            <w:tcW w:w="4606" w:type="dxa"/>
          </w:tcPr>
          <w:p w:rsidR="00D139AA" w:rsidRDefault="00D139AA" w:rsidP="00976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65F92"/>
                <w:sz w:val="28"/>
                <w:szCs w:val="28"/>
                <w:lang w:val="sk-SK"/>
              </w:rPr>
            </w:pPr>
            <w:r w:rsidRPr="00B977D4">
              <w:rPr>
                <w:rFonts w:ascii="Times New Roman" w:hAnsi="Times New Roman" w:cs="Times New Roman"/>
                <w:color w:val="000000"/>
                <w:sz w:val="28"/>
                <w:szCs w:val="28"/>
                <w:lang w:val="sk-SK"/>
              </w:rPr>
              <w:t>Forma štúdia</w:t>
            </w:r>
          </w:p>
        </w:tc>
        <w:tc>
          <w:tcPr>
            <w:tcW w:w="4606" w:type="dxa"/>
          </w:tcPr>
          <w:p w:rsidR="00D139AA" w:rsidRDefault="00D139AA" w:rsidP="00976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65F92"/>
                <w:sz w:val="28"/>
                <w:szCs w:val="28"/>
                <w:lang w:val="sk-SK"/>
              </w:rPr>
            </w:pPr>
            <w:r w:rsidRPr="00B977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sk-SK"/>
              </w:rPr>
              <w:t>denná</w:t>
            </w:r>
          </w:p>
        </w:tc>
      </w:tr>
      <w:tr w:rsidR="00D139AA" w:rsidTr="00976E3C">
        <w:tc>
          <w:tcPr>
            <w:tcW w:w="4606" w:type="dxa"/>
          </w:tcPr>
          <w:p w:rsidR="00D139AA" w:rsidRDefault="00D139AA" w:rsidP="00976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65F92"/>
                <w:sz w:val="28"/>
                <w:szCs w:val="28"/>
                <w:lang w:val="sk-SK"/>
              </w:rPr>
            </w:pPr>
            <w:r w:rsidRPr="00B977D4">
              <w:rPr>
                <w:rFonts w:ascii="Times New Roman" w:hAnsi="Times New Roman" w:cs="Times New Roman"/>
                <w:color w:val="000000"/>
                <w:sz w:val="28"/>
                <w:szCs w:val="28"/>
                <w:lang w:val="sk-SK"/>
              </w:rPr>
              <w:t>Vyučovací jazyk</w:t>
            </w:r>
          </w:p>
        </w:tc>
        <w:tc>
          <w:tcPr>
            <w:tcW w:w="4606" w:type="dxa"/>
          </w:tcPr>
          <w:p w:rsidR="00D139AA" w:rsidRDefault="00D139AA" w:rsidP="00976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65F92"/>
                <w:sz w:val="28"/>
                <w:szCs w:val="28"/>
                <w:lang w:val="sk-SK"/>
              </w:rPr>
            </w:pPr>
            <w:r w:rsidRPr="00B977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k-SK"/>
              </w:rPr>
              <w:t>maďarský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k-SK"/>
              </w:rPr>
              <w:t xml:space="preserve">  </w:t>
            </w:r>
          </w:p>
        </w:tc>
      </w:tr>
    </w:tbl>
    <w:p w:rsidR="00D139AA" w:rsidRDefault="00D139AA" w:rsidP="00D13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65F92"/>
          <w:sz w:val="28"/>
          <w:szCs w:val="28"/>
          <w:lang w:val="sk-SK"/>
        </w:rPr>
      </w:pPr>
    </w:p>
    <w:p w:rsidR="00331B4D" w:rsidRPr="00226A27" w:rsidRDefault="00331B4D" w:rsidP="003E33F2">
      <w:pPr>
        <w:pStyle w:val="Default"/>
        <w:numPr>
          <w:ilvl w:val="0"/>
          <w:numId w:val="3"/>
        </w:numPr>
        <w:ind w:left="0" w:firstLine="0"/>
        <w:rPr>
          <w:sz w:val="28"/>
          <w:szCs w:val="28"/>
        </w:rPr>
      </w:pPr>
      <w:r w:rsidRPr="00226A27">
        <w:rPr>
          <w:b/>
          <w:bCs/>
          <w:sz w:val="28"/>
          <w:szCs w:val="28"/>
        </w:rPr>
        <w:t xml:space="preserve">Charakteristika predmetu </w:t>
      </w:r>
    </w:p>
    <w:p w:rsidR="00331B4D" w:rsidRPr="00D139AA" w:rsidRDefault="00331B4D" w:rsidP="00D470BB">
      <w:pPr>
        <w:pStyle w:val="Default"/>
        <w:jc w:val="both"/>
      </w:pPr>
      <w:r w:rsidRPr="00D139AA">
        <w:t xml:space="preserve">Obsah výučby predmetu biológia vychádza zo vzdelávacej oblasti Človek a príroda ŠVP. Učivo v 6. ročníku je usporiadané v nadväznosti na osvojené poznatky z 5. ročníka a skúsenosti </w:t>
      </w:r>
      <w:r w:rsidR="00D139AA">
        <w:t>ž</w:t>
      </w:r>
      <w:r w:rsidRPr="00D139AA">
        <w:t xml:space="preserve">iakov z vnímania prírodných objektov, vzťahov organizmov a človeka v prírodnom prostredí. </w:t>
      </w:r>
    </w:p>
    <w:p w:rsidR="00331B4D" w:rsidRPr="00D139AA" w:rsidRDefault="00331B4D" w:rsidP="00D470BB">
      <w:pPr>
        <w:pStyle w:val="Default"/>
        <w:jc w:val="both"/>
      </w:pPr>
      <w:r w:rsidRPr="00D139AA">
        <w:t>Učebný predmet umo</w:t>
      </w:r>
      <w:r w:rsidR="00D139AA">
        <w:t>ž</w:t>
      </w:r>
      <w:r w:rsidRPr="00D139AA">
        <w:t xml:space="preserve">ňuje rozvíjať a prehlbovať poznatky o </w:t>
      </w:r>
      <w:r w:rsidR="00D139AA">
        <w:t>ž</w:t>
      </w:r>
      <w:r w:rsidRPr="00D139AA">
        <w:t xml:space="preserve">ivých organizmoch s dôrazom na vzájomné vzťahy organizmov a vzťahy k prostrediu, ako aj človeka k </w:t>
      </w:r>
      <w:r w:rsidR="00D139AA">
        <w:t>ž</w:t>
      </w:r>
      <w:r w:rsidRPr="00D139AA">
        <w:t>ivým a ne</w:t>
      </w:r>
      <w:r w:rsidR="00D139AA">
        <w:t>živým zlož</w:t>
      </w:r>
      <w:r w:rsidRPr="00D139AA">
        <w:t xml:space="preserve">kám prostredia. Predmet je </w:t>
      </w:r>
      <w:r w:rsidR="00D139AA">
        <w:t>zameraný na chápanie živej a než</w:t>
      </w:r>
      <w:r w:rsidRPr="00D139AA">
        <w:t xml:space="preserve">ivej prírody ako celku. To predstavuje poznanie konkrétnych prírodných celkov a </w:t>
      </w:r>
      <w:r w:rsidR="00D139AA">
        <w:t>ž</w:t>
      </w:r>
      <w:r w:rsidRPr="00D139AA">
        <w:t xml:space="preserve">ivot organizmov v ich </w:t>
      </w:r>
      <w:r w:rsidR="00D139AA">
        <w:t>ž</w:t>
      </w:r>
      <w:r w:rsidRPr="00D139AA">
        <w:t xml:space="preserve">ivotnom prostredí. Orientuje sa na prejavy </w:t>
      </w:r>
      <w:r w:rsidR="00D139AA">
        <w:t>ž</w:t>
      </w:r>
      <w:r w:rsidRPr="00D139AA">
        <w:t xml:space="preserve">ivota a vzájomné vzťahy organizmov, chápanie základných súvislostí </w:t>
      </w:r>
      <w:r w:rsidR="00D139AA">
        <w:t>ž</w:t>
      </w:r>
      <w:r w:rsidRPr="00D139AA">
        <w:t>ivých a ne</w:t>
      </w:r>
      <w:r w:rsidR="00D139AA">
        <w:t>ž</w:t>
      </w:r>
      <w:r w:rsidRPr="00D139AA">
        <w:t>ivých zlo</w:t>
      </w:r>
      <w:r w:rsidR="00D139AA">
        <w:t>ž</w:t>
      </w:r>
      <w:r w:rsidRPr="00D139AA">
        <w:t>iek prírody, ako výsledku vzájomného pôsobenia rôznych procesov. Vedie k schopnosti triediť informácie a poznatky, vyu</w:t>
      </w:r>
      <w:r w:rsidR="00D139AA">
        <w:t>ž</w:t>
      </w:r>
      <w:r w:rsidRPr="00D139AA">
        <w:t xml:space="preserve">ívať ich v praktickom </w:t>
      </w:r>
      <w:r w:rsidR="00D139AA">
        <w:t>ž</w:t>
      </w:r>
      <w:r w:rsidRPr="00D139AA">
        <w:t xml:space="preserve">ivote, rozvíjať aktívny a pozitívny vzťah k prírode, človeku. </w:t>
      </w:r>
    </w:p>
    <w:p w:rsidR="00331B4D" w:rsidRPr="00D139AA" w:rsidRDefault="00331B4D" w:rsidP="00D470BB">
      <w:pPr>
        <w:pStyle w:val="Default"/>
        <w:jc w:val="both"/>
      </w:pPr>
      <w:r w:rsidRPr="00D139AA">
        <w:t>Učivo je usporiadané v nadväznosti na osvojené poznatky z ni</w:t>
      </w:r>
      <w:r w:rsidR="00D139AA">
        <w:t>ž</w:t>
      </w:r>
      <w:r w:rsidRPr="00D139AA">
        <w:t>ších ročn</w:t>
      </w:r>
      <w:r w:rsidR="00D139AA">
        <w:t>íkov a skúsenosti ž</w:t>
      </w:r>
      <w:r w:rsidRPr="00D139AA">
        <w:t xml:space="preserve">iakov z vnímania prírodných objektov, vzťahov organizmov a človeka v prírodnom prostredí. Štruktúra učiva je orientovaná na konkrétne prírodné celky, poznávanie jednotlivých organizmov v nich </w:t>
      </w:r>
      <w:r w:rsidR="00D139AA">
        <w:t>ž</w:t>
      </w:r>
      <w:r w:rsidRPr="00D139AA">
        <w:t>ijúcich, triedenie a zovšeobecňovanie poznatkov, s pozornosťou na potravové vzťahy a vzťahy k prostrediu, s postupným prechodom na pochopenie vnútorných štruktúr. Usporiadanie učiva vedie k postupnému poznávaniu zlo</w:t>
      </w:r>
      <w:r w:rsidR="00D139AA">
        <w:t>ž</w:t>
      </w:r>
      <w:r w:rsidRPr="00D139AA">
        <w:t>itosti organizmov a postupne prehlbuje poznatky.</w:t>
      </w:r>
    </w:p>
    <w:p w:rsidR="00226A27" w:rsidRDefault="00226A27" w:rsidP="00331B4D">
      <w:pPr>
        <w:pStyle w:val="Default"/>
        <w:rPr>
          <w:b/>
          <w:bCs/>
          <w:sz w:val="28"/>
          <w:szCs w:val="28"/>
        </w:rPr>
      </w:pPr>
    </w:p>
    <w:p w:rsidR="00331B4D" w:rsidRPr="00226A27" w:rsidRDefault="003E33F2" w:rsidP="00331B4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331B4D" w:rsidRPr="00226A27">
        <w:rPr>
          <w:b/>
          <w:bCs/>
          <w:sz w:val="28"/>
          <w:szCs w:val="28"/>
        </w:rPr>
        <w:t xml:space="preserve">Ciele predmetu: </w:t>
      </w:r>
    </w:p>
    <w:p w:rsidR="00331B4D" w:rsidRDefault="00331B4D" w:rsidP="00D470BB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podporovať chuť učiť sa; </w:t>
      </w:r>
    </w:p>
    <w:p w:rsidR="00331B4D" w:rsidRDefault="00331B4D" w:rsidP="00D470BB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rozvíjať schopnosť objavovať a snahu vysvetľovať; </w:t>
      </w:r>
    </w:p>
    <w:p w:rsidR="00331B4D" w:rsidRDefault="00331B4D" w:rsidP="00D470BB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všímať si prírodný priestor v ktorom </w:t>
      </w:r>
      <w:r w:rsidR="00D139AA">
        <w:rPr>
          <w:sz w:val="23"/>
          <w:szCs w:val="23"/>
        </w:rPr>
        <w:t>ž</w:t>
      </w:r>
      <w:r>
        <w:rPr>
          <w:sz w:val="23"/>
          <w:szCs w:val="23"/>
        </w:rPr>
        <w:t>i</w:t>
      </w:r>
      <w:r w:rsidR="00226A27">
        <w:rPr>
          <w:sz w:val="23"/>
          <w:szCs w:val="23"/>
        </w:rPr>
        <w:t>jeme a jeho zmeny; oceniť krásu ž</w:t>
      </w:r>
      <w:r>
        <w:rPr>
          <w:sz w:val="23"/>
          <w:szCs w:val="23"/>
        </w:rPr>
        <w:t>ivej aj ne</w:t>
      </w:r>
      <w:r w:rsidR="00226A27">
        <w:rPr>
          <w:sz w:val="23"/>
          <w:szCs w:val="23"/>
        </w:rPr>
        <w:t>živej prírody, naučiť sa váž</w:t>
      </w:r>
      <w:r>
        <w:rPr>
          <w:sz w:val="23"/>
          <w:szCs w:val="23"/>
        </w:rPr>
        <w:t xml:space="preserve">iť si ju, chrániť a chápať ako celok </w:t>
      </w:r>
    </w:p>
    <w:p w:rsidR="00331B4D" w:rsidRDefault="00331B4D" w:rsidP="00D470BB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poznať a chápať </w:t>
      </w:r>
      <w:r w:rsidR="00226A27">
        <w:rPr>
          <w:sz w:val="23"/>
          <w:szCs w:val="23"/>
        </w:rPr>
        <w:t>ž</w:t>
      </w:r>
      <w:r>
        <w:rPr>
          <w:sz w:val="23"/>
          <w:szCs w:val="23"/>
        </w:rPr>
        <w:t xml:space="preserve">ivot v prírodných celkoch a </w:t>
      </w:r>
      <w:r w:rsidR="00226A27">
        <w:rPr>
          <w:sz w:val="23"/>
          <w:szCs w:val="23"/>
        </w:rPr>
        <w:t>ž</w:t>
      </w:r>
      <w:r>
        <w:rPr>
          <w:sz w:val="23"/>
          <w:szCs w:val="23"/>
        </w:rPr>
        <w:t xml:space="preserve">ivot organizmov v nich </w:t>
      </w:r>
      <w:r w:rsidR="00226A27">
        <w:rPr>
          <w:sz w:val="23"/>
          <w:szCs w:val="23"/>
        </w:rPr>
        <w:t>ž</w:t>
      </w:r>
      <w:r>
        <w:rPr>
          <w:sz w:val="23"/>
          <w:szCs w:val="23"/>
        </w:rPr>
        <w:t xml:space="preserve">ijúcich </w:t>
      </w:r>
    </w:p>
    <w:p w:rsidR="00331B4D" w:rsidRDefault="00226A27" w:rsidP="00D470BB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- poznať väzby organizmov na životné prostredie v prejavoch ž</w:t>
      </w:r>
      <w:r w:rsidR="00331B4D">
        <w:rPr>
          <w:sz w:val="23"/>
          <w:szCs w:val="23"/>
        </w:rPr>
        <w:t xml:space="preserve">ivota a vzájomných vzťahoch ako súčastí celku </w:t>
      </w:r>
    </w:p>
    <w:p w:rsidR="00331B4D" w:rsidRDefault="00331B4D" w:rsidP="00D470BB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chápať základné súvislosti a vzťahy prírodných objektov, ako výsledok vzájomného pôsobenia prírodných procesov a javov </w:t>
      </w:r>
    </w:p>
    <w:p w:rsidR="00331B4D" w:rsidRDefault="00331B4D" w:rsidP="00D470BB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- viesť k schopnosti triediť informácie a osvojené poznatky a vyu</w:t>
      </w:r>
      <w:r w:rsidR="00226A27">
        <w:rPr>
          <w:sz w:val="23"/>
          <w:szCs w:val="23"/>
        </w:rPr>
        <w:t>žívať v praktickom ž</w:t>
      </w:r>
      <w:r>
        <w:rPr>
          <w:sz w:val="23"/>
          <w:szCs w:val="23"/>
        </w:rPr>
        <w:t xml:space="preserve">ivote. </w:t>
      </w:r>
    </w:p>
    <w:p w:rsidR="00331B4D" w:rsidRDefault="00331B4D" w:rsidP="00D470BB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vnímať jedinečnosť prírodných javov a vysvetliť prírodné javy na základe vedomostí; </w:t>
      </w:r>
    </w:p>
    <w:p w:rsidR="00331B4D" w:rsidRDefault="00331B4D" w:rsidP="00D470BB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pochopiť potravové vzťahy a vzťahy organizmov k prostrediu </w:t>
      </w:r>
    </w:p>
    <w:p w:rsidR="00331B4D" w:rsidRDefault="00331B4D" w:rsidP="00D470BB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hľadať riešenia na otázky, hľadať informácie, svoje riešenia problémov interpretovať </w:t>
      </w:r>
    </w:p>
    <w:p w:rsidR="00331B4D" w:rsidRDefault="00331B4D" w:rsidP="00D470B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diskutovať o návrhoch </w:t>
      </w:r>
    </w:p>
    <w:p w:rsidR="00331B4D" w:rsidRPr="00226A27" w:rsidRDefault="003E33F2" w:rsidP="00D470B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2.1 </w:t>
      </w:r>
      <w:r w:rsidR="00331B4D" w:rsidRPr="00226A27">
        <w:rPr>
          <w:b/>
          <w:bCs/>
          <w:sz w:val="28"/>
          <w:szCs w:val="28"/>
        </w:rPr>
        <w:t xml:space="preserve">Ciele predmetu v prepojení na kľúčové kompetencie </w:t>
      </w:r>
    </w:p>
    <w:p w:rsidR="00331B4D" w:rsidRDefault="00331B4D" w:rsidP="00D470BB">
      <w:pPr>
        <w:pStyle w:val="Default"/>
        <w:spacing w:after="9"/>
        <w:jc w:val="both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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Poznať základnú stavbu, funkcie a </w:t>
      </w:r>
      <w:r w:rsidR="00226A27">
        <w:rPr>
          <w:sz w:val="23"/>
          <w:szCs w:val="23"/>
        </w:rPr>
        <w:t>ž</w:t>
      </w:r>
      <w:r>
        <w:rPr>
          <w:sz w:val="23"/>
          <w:szCs w:val="23"/>
        </w:rPr>
        <w:t xml:space="preserve">ivotné prejavy rastlinných a </w:t>
      </w:r>
      <w:r w:rsidR="00226A27">
        <w:rPr>
          <w:sz w:val="23"/>
          <w:szCs w:val="23"/>
        </w:rPr>
        <w:t>ž</w:t>
      </w:r>
      <w:r>
        <w:rPr>
          <w:sz w:val="23"/>
          <w:szCs w:val="23"/>
        </w:rPr>
        <w:t xml:space="preserve">ivočíšnych buniek, jednobunkových a mnohobunkových organizmov. </w:t>
      </w:r>
    </w:p>
    <w:p w:rsidR="00331B4D" w:rsidRDefault="00331B4D" w:rsidP="00D470BB">
      <w:pPr>
        <w:pStyle w:val="Default"/>
        <w:spacing w:after="9"/>
        <w:jc w:val="both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</w:t>
      </w:r>
      <w:r>
        <w:rPr>
          <w:rFonts w:ascii="Wingdings 2" w:hAnsi="Wingdings 2" w:cs="Wingdings 2"/>
          <w:sz w:val="23"/>
          <w:szCs w:val="23"/>
        </w:rPr>
        <w:t></w:t>
      </w:r>
      <w:r w:rsidR="00226A27">
        <w:rPr>
          <w:sz w:val="23"/>
          <w:szCs w:val="23"/>
        </w:rPr>
        <w:t>Porozumieť vzťahu neživej a ž</w:t>
      </w:r>
      <w:r>
        <w:rPr>
          <w:sz w:val="23"/>
          <w:szCs w:val="23"/>
        </w:rPr>
        <w:t xml:space="preserve">ivej prírody a význam jej poznávania. </w:t>
      </w:r>
    </w:p>
    <w:p w:rsidR="00331B4D" w:rsidRDefault="00331B4D" w:rsidP="00D470BB">
      <w:pPr>
        <w:pStyle w:val="Default"/>
        <w:spacing w:after="9"/>
        <w:jc w:val="both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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Poznať základné podmienky </w:t>
      </w:r>
      <w:r w:rsidR="00226A27">
        <w:rPr>
          <w:sz w:val="23"/>
          <w:szCs w:val="23"/>
        </w:rPr>
        <w:t>ž</w:t>
      </w:r>
      <w:r>
        <w:rPr>
          <w:sz w:val="23"/>
          <w:szCs w:val="23"/>
        </w:rPr>
        <w:t xml:space="preserve">ivota, faktory prostredia a vzťahy organizmov, následky </w:t>
      </w:r>
      <w:r w:rsidR="00226A27">
        <w:rPr>
          <w:sz w:val="23"/>
          <w:szCs w:val="23"/>
        </w:rPr>
        <w:t>vplyvu človeka na biosféru a mož</w:t>
      </w:r>
      <w:r>
        <w:rPr>
          <w:sz w:val="23"/>
          <w:szCs w:val="23"/>
        </w:rPr>
        <w:t xml:space="preserve">nosti ich odstránenia </w:t>
      </w:r>
    </w:p>
    <w:p w:rsidR="00331B4D" w:rsidRDefault="00331B4D" w:rsidP="00D470BB">
      <w:pPr>
        <w:pStyle w:val="Default"/>
        <w:spacing w:after="9"/>
        <w:jc w:val="both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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Poznať hlavné znaky základných </w:t>
      </w:r>
      <w:r w:rsidR="00226A27">
        <w:rPr>
          <w:sz w:val="23"/>
          <w:szCs w:val="23"/>
        </w:rPr>
        <w:t>ž</w:t>
      </w:r>
      <w:r>
        <w:rPr>
          <w:sz w:val="23"/>
          <w:szCs w:val="23"/>
        </w:rPr>
        <w:t>ivotných pro</w:t>
      </w:r>
      <w:r w:rsidR="00226A27">
        <w:rPr>
          <w:sz w:val="23"/>
          <w:szCs w:val="23"/>
        </w:rPr>
        <w:t>cesov baktérii, rastlín, húb a ž</w:t>
      </w:r>
      <w:r>
        <w:rPr>
          <w:sz w:val="23"/>
          <w:szCs w:val="23"/>
        </w:rPr>
        <w:t xml:space="preserve">ivočíchov. </w:t>
      </w:r>
    </w:p>
    <w:p w:rsidR="00331B4D" w:rsidRDefault="00331B4D" w:rsidP="00D470BB">
      <w:pPr>
        <w:pStyle w:val="Default"/>
        <w:jc w:val="both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</w:t>
      </w:r>
      <w:r>
        <w:rPr>
          <w:rFonts w:ascii="Wingdings 2" w:hAnsi="Wingdings 2" w:cs="Wingdings 2"/>
          <w:sz w:val="23"/>
          <w:szCs w:val="23"/>
        </w:rPr>
        <w:t></w:t>
      </w:r>
      <w:r w:rsidR="00226A27">
        <w:rPr>
          <w:sz w:val="23"/>
          <w:szCs w:val="23"/>
        </w:rPr>
        <w:t>Poznať zložky ž</w:t>
      </w:r>
      <w:r>
        <w:rPr>
          <w:sz w:val="23"/>
          <w:szCs w:val="23"/>
        </w:rPr>
        <w:t xml:space="preserve">ivotného prostredia, ich vzájomný vzťah, význam pre podmienky </w:t>
      </w:r>
      <w:r w:rsidR="00226A27">
        <w:rPr>
          <w:sz w:val="23"/>
          <w:szCs w:val="23"/>
        </w:rPr>
        <w:t>ž</w:t>
      </w:r>
      <w:r>
        <w:rPr>
          <w:sz w:val="23"/>
          <w:szCs w:val="23"/>
        </w:rPr>
        <w:t>ivota organizmov a človeka a</w:t>
      </w:r>
      <w:r w:rsidR="00226A27">
        <w:rPr>
          <w:sz w:val="23"/>
          <w:szCs w:val="23"/>
        </w:rPr>
        <w:t xml:space="preserve"> faktory vplývajúce na kvalitu ž</w:t>
      </w:r>
      <w:r>
        <w:rPr>
          <w:sz w:val="23"/>
          <w:szCs w:val="23"/>
        </w:rPr>
        <w:t xml:space="preserve">ivotného prostredia, zdravie a spôsob </w:t>
      </w:r>
      <w:r w:rsidR="00226A27">
        <w:rPr>
          <w:sz w:val="23"/>
          <w:szCs w:val="23"/>
        </w:rPr>
        <w:t>ž</w:t>
      </w:r>
      <w:r>
        <w:rPr>
          <w:sz w:val="23"/>
          <w:szCs w:val="23"/>
        </w:rPr>
        <w:t xml:space="preserve">ivota človeka a organizmov, základné hľadiská ochrany </w:t>
      </w:r>
      <w:r w:rsidR="00226A27">
        <w:rPr>
          <w:sz w:val="23"/>
          <w:szCs w:val="23"/>
        </w:rPr>
        <w:t>ž</w:t>
      </w:r>
      <w:r>
        <w:rPr>
          <w:sz w:val="23"/>
          <w:szCs w:val="23"/>
        </w:rPr>
        <w:t xml:space="preserve">ivotného prostredia a prírody. </w:t>
      </w:r>
    </w:p>
    <w:p w:rsidR="00226A27" w:rsidRDefault="00226A27" w:rsidP="00D470BB">
      <w:pPr>
        <w:jc w:val="both"/>
        <w:rPr>
          <w:rFonts w:ascii="Times New Roman" w:hAnsi="Times New Roman" w:cs="Times New Roman"/>
          <w:b/>
          <w:sz w:val="28"/>
          <w:szCs w:val="28"/>
          <w:lang w:val="sk-SK"/>
        </w:rPr>
      </w:pPr>
    </w:p>
    <w:p w:rsidR="003E33F2" w:rsidRPr="00715437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t xml:space="preserve">2.2 </w:t>
      </w:r>
      <w:r w:rsidRPr="00715437">
        <w:rPr>
          <w:rFonts w:ascii="Times New Roman" w:hAnsi="Times New Roman" w:cs="Times New Roman"/>
          <w:b/>
          <w:bCs/>
          <w:sz w:val="28"/>
          <w:szCs w:val="28"/>
          <w:lang w:val="sk-SK"/>
        </w:rPr>
        <w:t xml:space="preserve">Kognitívne zručnosti (špecifické ciele) </w:t>
      </w:r>
    </w:p>
    <w:p w:rsidR="003E33F2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</w:p>
    <w:p w:rsidR="003E33F2" w:rsidRPr="00715437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a) Poznať význam prírody pre človeka. </w:t>
      </w:r>
    </w:p>
    <w:p w:rsidR="003E33F2" w:rsidRPr="00715437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Cs/>
          <w:sz w:val="24"/>
          <w:szCs w:val="24"/>
          <w:lang w:val="sk-SK"/>
        </w:rPr>
        <w:t>-</w:t>
      </w: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Navrhnúť spôsob racionálneho využívania príslušného ekosystému. </w:t>
      </w:r>
    </w:p>
    <w:p w:rsidR="003E33F2" w:rsidRPr="00715437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b) Poznať väzby medzi organizmami a medzi organizmami a ich prostredím. </w:t>
      </w:r>
    </w:p>
    <w:p w:rsidR="003E33F2" w:rsidRPr="00715437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Cs/>
          <w:sz w:val="24"/>
          <w:szCs w:val="24"/>
          <w:lang w:val="sk-SK"/>
        </w:rPr>
        <w:t>-</w:t>
      </w: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Pochopiť závislosť živej prírody od neživej. </w:t>
      </w:r>
    </w:p>
    <w:p w:rsidR="003E33F2" w:rsidRPr="00715437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Cs/>
          <w:sz w:val="24"/>
          <w:szCs w:val="24"/>
          <w:lang w:val="sk-SK"/>
        </w:rPr>
        <w:t>-</w:t>
      </w: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Vedieť zhodnotiť možný dopad pri likvidácii niektorých druhov rastlín a živočíchov. </w:t>
      </w:r>
    </w:p>
    <w:p w:rsidR="003E33F2" w:rsidRPr="00715437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Cs/>
          <w:sz w:val="24"/>
          <w:szCs w:val="24"/>
          <w:lang w:val="sk-SK"/>
        </w:rPr>
        <w:t>-</w:t>
      </w: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Poznať zásady prevencie a spôsob ochrany pred škodlivými druhmi. </w:t>
      </w:r>
    </w:p>
    <w:p w:rsidR="003E33F2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c) Pochopiť dôležitosť ochrany prírody. </w:t>
      </w:r>
    </w:p>
    <w:p w:rsidR="003E33F2" w:rsidRPr="00715437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Cs/>
          <w:sz w:val="24"/>
          <w:szCs w:val="24"/>
          <w:lang w:val="sk-SK"/>
        </w:rPr>
        <w:t>-</w:t>
      </w: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Vysvetliť dôvody ochrany prírody. </w:t>
      </w:r>
    </w:p>
    <w:p w:rsidR="003E33F2" w:rsidRPr="00715437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Cs/>
          <w:sz w:val="24"/>
          <w:szCs w:val="24"/>
          <w:lang w:val="sk-SK"/>
        </w:rPr>
        <w:t>-</w:t>
      </w: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Vysvetliť podstatu prírodných javov, procesov a vzťahov. </w:t>
      </w:r>
    </w:p>
    <w:p w:rsidR="003E33F2" w:rsidRPr="00715437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d) Angažovať sa ako ochranca prírody. </w:t>
      </w:r>
    </w:p>
    <w:p w:rsidR="003E33F2" w:rsidRPr="00715437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Cs/>
          <w:sz w:val="24"/>
          <w:szCs w:val="24"/>
          <w:lang w:val="sk-SK"/>
        </w:rPr>
        <w:t>-</w:t>
      </w: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Vedieť navrhnúť konkrétny spôsob ochrany jednotlivých zložiek životného prostredia. </w:t>
      </w:r>
    </w:p>
    <w:p w:rsidR="003E33F2" w:rsidRPr="00715437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e) Efektívne pracovať s informáciami. </w:t>
      </w:r>
    </w:p>
    <w:p w:rsidR="003E33F2" w:rsidRPr="00715437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Cs/>
          <w:sz w:val="24"/>
          <w:szCs w:val="24"/>
          <w:lang w:val="sk-SK"/>
        </w:rPr>
        <w:t>-</w:t>
      </w: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Vyhľadať, roztriediť a zhodnotiť informácie z rôznych zdrojov. </w:t>
      </w:r>
    </w:p>
    <w:p w:rsidR="003E33F2" w:rsidRPr="00715437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Cs/>
          <w:sz w:val="24"/>
          <w:szCs w:val="24"/>
          <w:lang w:val="sk-SK"/>
        </w:rPr>
        <w:t>-</w:t>
      </w: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Vedieť vytvoriť výstup z vlastnej práce, na základe získaných informácií. </w:t>
      </w:r>
    </w:p>
    <w:p w:rsidR="003E33F2" w:rsidRPr="00715437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f) Rozvíjať zručnosti pri práci s prírodninami. </w:t>
      </w:r>
    </w:p>
    <w:p w:rsidR="003E33F2" w:rsidRPr="00715437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Cs/>
          <w:sz w:val="24"/>
          <w:szCs w:val="24"/>
          <w:lang w:val="sk-SK"/>
        </w:rPr>
        <w:t>-</w:t>
      </w: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Vedieť pracovať s mikroskopom, s lupou. </w:t>
      </w:r>
    </w:p>
    <w:p w:rsidR="003E33F2" w:rsidRPr="00715437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>g) Vedieť spracovať jednoduché správy z pozorovaní.</w:t>
      </w:r>
    </w:p>
    <w:p w:rsidR="003E33F2" w:rsidRPr="00715437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Cs/>
          <w:sz w:val="24"/>
          <w:szCs w:val="24"/>
          <w:lang w:val="sk-SK"/>
        </w:rPr>
        <w:t>-</w:t>
      </w: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Správne zachytiť pozorované objekty a vytvoriť záver ako zhrnutia výsledkov vlastnej práce. </w:t>
      </w:r>
    </w:p>
    <w:p w:rsidR="003E33F2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Cs/>
          <w:sz w:val="24"/>
          <w:szCs w:val="24"/>
          <w:lang w:val="sk-SK"/>
        </w:rPr>
        <w:t>-</w:t>
      </w: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Spracovať a prezentovať jednoduchý projekt. </w:t>
      </w:r>
    </w:p>
    <w:p w:rsidR="003E33F2" w:rsidRPr="00715437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h) Pracovať v tíme. </w:t>
      </w:r>
    </w:p>
    <w:p w:rsidR="003E33F2" w:rsidRPr="00715437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Cs/>
          <w:sz w:val="24"/>
          <w:szCs w:val="24"/>
          <w:lang w:val="sk-SK"/>
        </w:rPr>
        <w:t>-</w:t>
      </w: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Rozdeliť si úlohy v skupine. </w:t>
      </w:r>
    </w:p>
    <w:p w:rsidR="003E33F2" w:rsidRPr="00715437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Cs/>
          <w:sz w:val="24"/>
          <w:szCs w:val="24"/>
          <w:lang w:val="sk-SK"/>
        </w:rPr>
        <w:t>-</w:t>
      </w: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Rešpektovať názory iných. </w:t>
      </w:r>
    </w:p>
    <w:p w:rsidR="003E33F2" w:rsidRPr="00715437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Cs/>
          <w:sz w:val="24"/>
          <w:szCs w:val="24"/>
          <w:lang w:val="sk-SK"/>
        </w:rPr>
        <w:t>-</w:t>
      </w: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Navrhnúť spôsob prezentácie vlastnej práce. </w:t>
      </w:r>
    </w:p>
    <w:p w:rsidR="003E33F2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</w:p>
    <w:p w:rsidR="003E33F2" w:rsidRPr="00715437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715437">
        <w:rPr>
          <w:rFonts w:ascii="Times New Roman" w:hAnsi="Times New Roman" w:cs="Times New Roman"/>
          <w:b/>
          <w:bCs/>
          <w:sz w:val="28"/>
          <w:szCs w:val="28"/>
          <w:lang w:val="sk-SK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t>3</w:t>
      </w:r>
      <w:r w:rsidRPr="00715437">
        <w:rPr>
          <w:rFonts w:ascii="Times New Roman" w:hAnsi="Times New Roman" w:cs="Times New Roman"/>
          <w:b/>
          <w:bCs/>
          <w:sz w:val="28"/>
          <w:szCs w:val="28"/>
          <w:lang w:val="sk-SK"/>
        </w:rPr>
        <w:t xml:space="preserve"> </w:t>
      </w:r>
      <w:proofErr w:type="spellStart"/>
      <w:r w:rsidRPr="00715437">
        <w:rPr>
          <w:rFonts w:ascii="Times New Roman" w:hAnsi="Times New Roman" w:cs="Times New Roman"/>
          <w:b/>
          <w:bCs/>
          <w:sz w:val="28"/>
          <w:szCs w:val="28"/>
          <w:lang w:val="sk-SK"/>
        </w:rPr>
        <w:t>Psychomotorické</w:t>
      </w:r>
      <w:proofErr w:type="spellEnd"/>
      <w:r w:rsidRPr="00715437">
        <w:rPr>
          <w:rFonts w:ascii="Times New Roman" w:hAnsi="Times New Roman" w:cs="Times New Roman"/>
          <w:b/>
          <w:bCs/>
          <w:sz w:val="28"/>
          <w:szCs w:val="28"/>
          <w:lang w:val="sk-SK"/>
        </w:rPr>
        <w:t xml:space="preserve"> zručnosti (špecifické ciele) </w:t>
      </w:r>
    </w:p>
    <w:p w:rsidR="003E33F2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</w:p>
    <w:p w:rsidR="003E33F2" w:rsidRPr="00715437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>a) Pripraviť mikroskopický preparát na pozorovanie.</w:t>
      </w:r>
    </w:p>
    <w:p w:rsidR="003E33F2" w:rsidRPr="00715437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b) Stanoviť jednoduché hypotézy. </w:t>
      </w:r>
    </w:p>
    <w:p w:rsidR="003E33F2" w:rsidRPr="00715437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c) Samostatne tvoriť závery z pozorovaní. </w:t>
      </w:r>
    </w:p>
    <w:p w:rsidR="003E33F2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</w:p>
    <w:p w:rsidR="003E33F2" w:rsidRPr="00715437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715437">
        <w:rPr>
          <w:rFonts w:ascii="Times New Roman" w:hAnsi="Times New Roman" w:cs="Times New Roman"/>
          <w:b/>
          <w:bCs/>
          <w:sz w:val="28"/>
          <w:szCs w:val="28"/>
          <w:lang w:val="sk-SK"/>
        </w:rPr>
        <w:t xml:space="preserve">2.4 Postoje a hodnoty (špecifické ciele) </w:t>
      </w:r>
    </w:p>
    <w:p w:rsidR="003E33F2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</w:p>
    <w:p w:rsidR="003E33F2" w:rsidRPr="00715437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a) Poznať význam prírody pre človeka. </w:t>
      </w:r>
    </w:p>
    <w:p w:rsidR="003E33F2" w:rsidRPr="00715437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Cs/>
          <w:sz w:val="24"/>
          <w:szCs w:val="24"/>
          <w:lang w:val="sk-SK"/>
        </w:rPr>
        <w:t>-</w:t>
      </w: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Uvedomiť si užitočnosť prírodovedných poznatkov aplikovaných na život človeka. </w:t>
      </w:r>
    </w:p>
    <w:p w:rsidR="003E33F2" w:rsidRPr="00715437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b) Poznať väzby medzi organizmami a medzi organizmami a ich prostredím . </w:t>
      </w:r>
    </w:p>
    <w:p w:rsidR="003E33F2" w:rsidRPr="00715437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Cs/>
          <w:sz w:val="24"/>
          <w:szCs w:val="24"/>
          <w:lang w:val="sk-SK"/>
        </w:rPr>
        <w:lastRenderedPageBreak/>
        <w:t xml:space="preserve">- </w:t>
      </w: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Pochopiť dôležitosť prírodnej rovnováhy pre existenciu živých sústav, vrátane človeka. </w:t>
      </w:r>
    </w:p>
    <w:p w:rsidR="003E33F2" w:rsidRPr="00715437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Cs/>
          <w:sz w:val="24"/>
          <w:szCs w:val="24"/>
          <w:lang w:val="sk-SK"/>
        </w:rPr>
        <w:t>-</w:t>
      </w: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Chápať vzájomné väzby všetkého živého a nevyhnutnú potrebu neživej prírody. </w:t>
      </w:r>
    </w:p>
    <w:p w:rsidR="003E33F2" w:rsidRPr="00715437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c) Pochopiť dôležitosť ochrany prírody. </w:t>
      </w:r>
    </w:p>
    <w:p w:rsidR="003E33F2" w:rsidRPr="00715437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Cs/>
          <w:sz w:val="24"/>
          <w:szCs w:val="24"/>
          <w:lang w:val="sk-SK"/>
        </w:rPr>
        <w:t>-</w:t>
      </w: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Uznať právo na život pre všetko živé. </w:t>
      </w:r>
    </w:p>
    <w:p w:rsidR="003E33F2" w:rsidRPr="00715437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Cs/>
          <w:sz w:val="24"/>
          <w:szCs w:val="24"/>
          <w:lang w:val="sk-SK"/>
        </w:rPr>
        <w:t>-</w:t>
      </w: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Citlivo pristupovať k živej prírode. </w:t>
      </w:r>
    </w:p>
    <w:p w:rsidR="003E33F2" w:rsidRPr="00715437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d) Angažovať sa ako ochranca prírody. </w:t>
      </w:r>
    </w:p>
    <w:p w:rsidR="003E33F2" w:rsidRPr="00715437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Cs/>
          <w:sz w:val="24"/>
          <w:szCs w:val="24"/>
          <w:lang w:val="sk-SK"/>
        </w:rPr>
        <w:t>-</w:t>
      </w: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Prijať svoju zodpovednosť za stav prírody a jej udržateľný rozvoj. </w:t>
      </w:r>
    </w:p>
    <w:p w:rsidR="003E33F2" w:rsidRPr="00715437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e) Efektívne pracovať s informáciami. </w:t>
      </w:r>
    </w:p>
    <w:p w:rsidR="003E33F2" w:rsidRPr="00715437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Cs/>
          <w:sz w:val="24"/>
          <w:szCs w:val="24"/>
          <w:lang w:val="sk-SK"/>
        </w:rPr>
        <w:t>-</w:t>
      </w: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Vyjadriť vlastný názor. </w:t>
      </w:r>
    </w:p>
    <w:p w:rsidR="003E33F2" w:rsidRPr="00715437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f) Rozvíjať zručnosti pri práci s prírodninami. </w:t>
      </w:r>
    </w:p>
    <w:p w:rsidR="003E33F2" w:rsidRPr="00715437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Cs/>
          <w:sz w:val="24"/>
          <w:szCs w:val="24"/>
          <w:lang w:val="sk-SK"/>
        </w:rPr>
        <w:t>-</w:t>
      </w: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Pri práci s prírodninami uplatňovať princípy humanizmu. </w:t>
      </w:r>
    </w:p>
    <w:p w:rsidR="003E33F2" w:rsidRPr="00715437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g) Vedieť spracovať jednoduché správy z pozorovaní. </w:t>
      </w:r>
    </w:p>
    <w:p w:rsidR="003E33F2" w:rsidRPr="00715437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Cs/>
          <w:sz w:val="24"/>
          <w:szCs w:val="24"/>
          <w:lang w:val="sk-SK"/>
        </w:rPr>
        <w:t>-</w:t>
      </w: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Reálne hodnotiť pozorovaný jav aspoň čiastočne za pomoci pojmov. </w:t>
      </w:r>
    </w:p>
    <w:p w:rsidR="003E33F2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h) Pracovať v tíme. </w:t>
      </w:r>
    </w:p>
    <w:p w:rsidR="003E33F2" w:rsidRPr="00715437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Cs/>
          <w:sz w:val="24"/>
          <w:szCs w:val="24"/>
          <w:lang w:val="sk-SK"/>
        </w:rPr>
        <w:t>-</w:t>
      </w: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Prijať zodpovednosť za svoj diel práce. </w:t>
      </w:r>
    </w:p>
    <w:p w:rsidR="003E33F2" w:rsidRPr="00715437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Cs/>
          <w:sz w:val="24"/>
          <w:szCs w:val="24"/>
          <w:lang w:val="sk-SK"/>
        </w:rPr>
        <w:t>-</w:t>
      </w: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Komunikovať a spolupracovať s ostatnými členmi tímu.</w:t>
      </w:r>
    </w:p>
    <w:p w:rsidR="003E33F2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3E33F2" w:rsidRPr="0071654C" w:rsidRDefault="003E33F2" w:rsidP="00D470BB">
      <w:pPr>
        <w:pStyle w:val="Odsekzoznamu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71654C">
        <w:rPr>
          <w:rFonts w:ascii="Times New Roman" w:hAnsi="Times New Roman" w:cs="Times New Roman"/>
          <w:b/>
          <w:bCs/>
          <w:sz w:val="28"/>
          <w:szCs w:val="28"/>
          <w:lang w:val="sk-SK"/>
        </w:rPr>
        <w:t xml:space="preserve">Prehľad výchovných a vzdelávacích stratégií </w:t>
      </w:r>
    </w:p>
    <w:p w:rsidR="003E33F2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</w:p>
    <w:p w:rsidR="003E33F2" w:rsidRPr="00715437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Stanovené ciele sa dosahujú rozvíjaním ďalších kľúčových kompetencií žiakov: </w:t>
      </w:r>
    </w:p>
    <w:p w:rsidR="003E33F2" w:rsidRPr="00715437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>• v oblasti komunikačných schopností:</w:t>
      </w:r>
    </w:p>
    <w:p w:rsidR="003E33F2" w:rsidRPr="00715437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- identifikovať a správne používať základné pojmy, objektívne opísať, vysvetliť alebo </w:t>
      </w:r>
    </w:p>
    <w:p w:rsidR="003E33F2" w:rsidRPr="00715437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zdôvodniť základné znaky biologických objektov a procesov, podstatu procesov a vzťahov, </w:t>
      </w:r>
    </w:p>
    <w:p w:rsidR="003E33F2" w:rsidRPr="00715437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vecne správne sa vyjadrovať verbálne, písomne a graficky k danej učebnej téme, vedieť </w:t>
      </w:r>
    </w:p>
    <w:p w:rsidR="003E33F2" w:rsidRPr="00715437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využiť informačné a komunikačné zdroje, vyhľadávať, triediť a spracovávať informácie a dáta </w:t>
      </w:r>
    </w:p>
    <w:p w:rsidR="003E33F2" w:rsidRPr="00715437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z rôznych zdrojov, zrozumiteľne prezentovať svoje poznatky, skúsenosti a zručnosti, vedieť </w:t>
      </w:r>
    </w:p>
    <w:p w:rsidR="003E33F2" w:rsidRPr="00715437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spracovať jednoduchú správu z pozorovania na základe danej štruktúry, vedieť spracovať a </w:t>
      </w:r>
    </w:p>
    <w:p w:rsidR="003E33F2" w:rsidRPr="00715437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prezentovať jednoduchý projekt so zameraním na ciele, metódy, výsledky a ich využitie. </w:t>
      </w:r>
    </w:p>
    <w:p w:rsidR="003E33F2" w:rsidRPr="00715437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• v oblasti identifikácie problémov, navrhovania riešenia a schopnosti ich riešiť: </w:t>
      </w:r>
    </w:p>
    <w:p w:rsidR="003E33F2" w:rsidRPr="00715437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- riešiť úlohy zamerané na rozvoj porozumenia a aplikácie, navrhovať rôzne riešenia úloh, </w:t>
      </w:r>
    </w:p>
    <w:p w:rsidR="003E33F2" w:rsidRPr="00715437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postupov a prístupov, rozvíjať schopnosti a zručnosti pri riešení praktických úloh, </w:t>
      </w:r>
    </w:p>
    <w:p w:rsidR="003E33F2" w:rsidRPr="00715437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spracovávaní jednoduchých správ z pozorovaní a jednoduchých školských projektov, </w:t>
      </w:r>
    </w:p>
    <w:p w:rsidR="003E33F2" w:rsidRPr="00715437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využívať tvorivosť a nápaditosť, samostatne tvoriť závery na základe zistení, skúmaní alebo </w:t>
      </w:r>
    </w:p>
    <w:p w:rsidR="003E33F2" w:rsidRPr="00715437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riešení úloh, predpokladať a určiť príčinné súvislosti, pozorovať, experimentovať a </w:t>
      </w:r>
    </w:p>
    <w:p w:rsidR="003E33F2" w:rsidRPr="00715437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odhadovať. </w:t>
      </w:r>
    </w:p>
    <w:p w:rsidR="003E33F2" w:rsidRPr="00715437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• v oblasti sociálnych kompetencií: </w:t>
      </w:r>
    </w:p>
    <w:p w:rsidR="003E33F2" w:rsidRPr="00715437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- vyjadrovať svoje názory, postoje a skúsenosti, pracovať vo dvojiciach alebo v skupinách, </w:t>
      </w:r>
    </w:p>
    <w:p w:rsidR="003E33F2" w:rsidRPr="00715437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vzájomne radiť a pomáhať, prezentovať a zhodnotiť výsledky svojej alebo skupinovej </w:t>
      </w:r>
    </w:p>
    <w:p w:rsidR="003E33F2" w:rsidRPr="00715437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>činnosti, hodnotiť vlastné výkony a pokroky v učení</w:t>
      </w:r>
    </w:p>
    <w:p w:rsidR="003E33F2" w:rsidRPr="00715437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>• v oblasti získavania, osvojovania a rozvíjania manuálnych zručností:</w:t>
      </w:r>
    </w:p>
    <w:p w:rsidR="003E33F2" w:rsidRPr="00715437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- používať správne postupy a techniky pri praktických činnostiach, dodržiavať pravidlá </w:t>
      </w:r>
    </w:p>
    <w:p w:rsidR="003E33F2" w:rsidRPr="00715437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bezpečnosti a ochrany zdravia, využívať učebné, kompenzačné a iné pomôcky, rozvíjať </w:t>
      </w:r>
    </w:p>
    <w:p w:rsidR="003E33F2" w:rsidRPr="00715437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zručnosti pri práci s prírodninami a pri terénnych pozorovaniach, aplikovať teoretické </w:t>
      </w:r>
    </w:p>
    <w:p w:rsidR="003E33F2" w:rsidRPr="00715437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715437">
        <w:rPr>
          <w:rFonts w:ascii="Times New Roman" w:hAnsi="Times New Roman" w:cs="Times New Roman"/>
          <w:bCs/>
          <w:sz w:val="24"/>
          <w:szCs w:val="24"/>
          <w:lang w:val="sk-SK"/>
        </w:rPr>
        <w:t>poznatky a skúsenosti v praktických podmienkach.</w:t>
      </w:r>
    </w:p>
    <w:p w:rsidR="003E33F2" w:rsidRDefault="003E33F2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3E33F2" w:rsidRPr="003E33F2" w:rsidRDefault="003E33F2" w:rsidP="00D470BB">
      <w:pPr>
        <w:pStyle w:val="Odsekzoznamu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3E33F2">
        <w:rPr>
          <w:rFonts w:ascii="Times New Roman" w:hAnsi="Times New Roman" w:cs="Times New Roman"/>
          <w:b/>
          <w:sz w:val="28"/>
          <w:szCs w:val="28"/>
          <w:lang w:val="sk-SK"/>
        </w:rPr>
        <w:t>Obsah učebného predmetu</w:t>
      </w:r>
    </w:p>
    <w:p w:rsidR="003E33F2" w:rsidRPr="003E33F2" w:rsidRDefault="003E33F2" w:rsidP="00D47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33F2">
        <w:rPr>
          <w:rFonts w:ascii="Times New Roman" w:hAnsi="Times New Roman" w:cs="Times New Roman"/>
          <w:sz w:val="24"/>
          <w:szCs w:val="24"/>
          <w:lang w:val="sk-SK"/>
        </w:rPr>
        <w:t xml:space="preserve">Predmet veku primeranou formou oboznamuje </w:t>
      </w:r>
      <w:r>
        <w:rPr>
          <w:rFonts w:ascii="Times New Roman" w:hAnsi="Times New Roman" w:cs="Times New Roman"/>
          <w:sz w:val="24"/>
          <w:szCs w:val="24"/>
          <w:lang w:val="sk-SK"/>
        </w:rPr>
        <w:t>ž</w:t>
      </w:r>
      <w:r w:rsidRPr="003E33F2">
        <w:rPr>
          <w:rFonts w:ascii="Times New Roman" w:hAnsi="Times New Roman" w:cs="Times New Roman"/>
          <w:sz w:val="24"/>
          <w:szCs w:val="24"/>
          <w:lang w:val="sk-SK"/>
        </w:rPr>
        <w:t>iakov s vybratými poznatkami z oblasti</w:t>
      </w:r>
    </w:p>
    <w:p w:rsidR="003E33F2" w:rsidRPr="003E33F2" w:rsidRDefault="003E33F2" w:rsidP="00D47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33F2">
        <w:rPr>
          <w:rFonts w:ascii="Times New Roman" w:hAnsi="Times New Roman" w:cs="Times New Roman"/>
          <w:sz w:val="24"/>
          <w:szCs w:val="24"/>
          <w:lang w:val="sk-SK"/>
        </w:rPr>
        <w:t xml:space="preserve">biológie, ktoré ich postupne oboznamujú s prírodnými javmi, zákonitosťami v </w:t>
      </w:r>
      <w:r>
        <w:rPr>
          <w:rFonts w:ascii="Times New Roman" w:hAnsi="Times New Roman" w:cs="Times New Roman"/>
          <w:sz w:val="24"/>
          <w:szCs w:val="24"/>
          <w:lang w:val="sk-SK"/>
        </w:rPr>
        <w:t>ž</w:t>
      </w:r>
      <w:r w:rsidRPr="003E33F2">
        <w:rPr>
          <w:rFonts w:ascii="Times New Roman" w:hAnsi="Times New Roman" w:cs="Times New Roman"/>
          <w:sz w:val="24"/>
          <w:szCs w:val="24"/>
          <w:lang w:val="sk-SK"/>
        </w:rPr>
        <w:t>ivej a ne</w:t>
      </w:r>
      <w:r>
        <w:rPr>
          <w:rFonts w:ascii="Times New Roman" w:hAnsi="Times New Roman" w:cs="Times New Roman"/>
          <w:sz w:val="24"/>
          <w:szCs w:val="24"/>
          <w:lang w:val="sk-SK"/>
        </w:rPr>
        <w:t>ž</w:t>
      </w:r>
      <w:r w:rsidRPr="003E33F2">
        <w:rPr>
          <w:rFonts w:ascii="Times New Roman" w:hAnsi="Times New Roman" w:cs="Times New Roman"/>
          <w:sz w:val="24"/>
          <w:szCs w:val="24"/>
          <w:lang w:val="sk-SK"/>
        </w:rPr>
        <w:t xml:space="preserve">ivej </w:t>
      </w:r>
    </w:p>
    <w:p w:rsidR="003E33F2" w:rsidRPr="003E33F2" w:rsidRDefault="003E33F2" w:rsidP="00D47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33F2">
        <w:rPr>
          <w:rFonts w:ascii="Times New Roman" w:hAnsi="Times New Roman" w:cs="Times New Roman"/>
          <w:sz w:val="24"/>
          <w:szCs w:val="24"/>
          <w:lang w:val="sk-SK"/>
        </w:rPr>
        <w:lastRenderedPageBreak/>
        <w:t>prírode.</w:t>
      </w:r>
    </w:p>
    <w:p w:rsidR="003E33F2" w:rsidRPr="003E33F2" w:rsidRDefault="003E33F2" w:rsidP="00D470B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3E33F2">
        <w:rPr>
          <w:rFonts w:ascii="Times New Roman" w:hAnsi="Times New Roman" w:cs="Times New Roman"/>
          <w:b/>
          <w:sz w:val="24"/>
          <w:szCs w:val="24"/>
          <w:lang w:val="sk-SK"/>
        </w:rPr>
        <w:t>Prehľad tematických celkov:</w:t>
      </w:r>
    </w:p>
    <w:p w:rsidR="003E33F2" w:rsidRPr="003E33F2" w:rsidRDefault="003E33F2" w:rsidP="00D47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1. Ž</w:t>
      </w:r>
      <w:r w:rsidRPr="003E33F2">
        <w:rPr>
          <w:rFonts w:ascii="Times New Roman" w:hAnsi="Times New Roman" w:cs="Times New Roman"/>
          <w:sz w:val="24"/>
          <w:szCs w:val="24"/>
          <w:lang w:val="sk-SK"/>
        </w:rPr>
        <w:t>ivot s člove</w:t>
      </w:r>
      <w:r>
        <w:rPr>
          <w:rFonts w:ascii="Times New Roman" w:hAnsi="Times New Roman" w:cs="Times New Roman"/>
          <w:sz w:val="24"/>
          <w:szCs w:val="24"/>
          <w:lang w:val="sk-SK"/>
        </w:rPr>
        <w:t>kom a v ľudských sídlach 12 hod.</w:t>
      </w:r>
    </w:p>
    <w:p w:rsidR="003E33F2" w:rsidRPr="003E33F2" w:rsidRDefault="003E33F2" w:rsidP="00D47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33F2">
        <w:rPr>
          <w:rFonts w:ascii="Times New Roman" w:hAnsi="Times New Roman" w:cs="Times New Roman"/>
          <w:sz w:val="24"/>
          <w:szCs w:val="24"/>
          <w:lang w:val="sk-SK"/>
        </w:rPr>
        <w:t xml:space="preserve">2. Základná štruktúra </w:t>
      </w:r>
      <w:r>
        <w:rPr>
          <w:rFonts w:ascii="Times New Roman" w:hAnsi="Times New Roman" w:cs="Times New Roman"/>
          <w:sz w:val="24"/>
          <w:szCs w:val="24"/>
          <w:lang w:val="sk-SK"/>
        </w:rPr>
        <w:t>ž</w:t>
      </w:r>
      <w:r w:rsidRPr="003E33F2">
        <w:rPr>
          <w:rFonts w:ascii="Times New Roman" w:hAnsi="Times New Roman" w:cs="Times New Roman"/>
          <w:sz w:val="24"/>
          <w:szCs w:val="24"/>
          <w:lang w:val="sk-SK"/>
        </w:rPr>
        <w:t>ivota – bunka 2 hod.</w:t>
      </w:r>
    </w:p>
    <w:p w:rsidR="003E33F2" w:rsidRPr="003E33F2" w:rsidRDefault="003E33F2" w:rsidP="00D47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33F2">
        <w:rPr>
          <w:rFonts w:ascii="Times New Roman" w:hAnsi="Times New Roman" w:cs="Times New Roman"/>
          <w:sz w:val="24"/>
          <w:szCs w:val="24"/>
          <w:lang w:val="sk-SK"/>
        </w:rPr>
        <w:t>3. Vnútorná organizácia tela organizmov 11 hod.</w:t>
      </w:r>
    </w:p>
    <w:p w:rsidR="003E33F2" w:rsidRPr="003E33F2" w:rsidRDefault="003E33F2" w:rsidP="00D47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33F2">
        <w:rPr>
          <w:rFonts w:ascii="Times New Roman" w:hAnsi="Times New Roman" w:cs="Times New Roman"/>
          <w:sz w:val="24"/>
          <w:szCs w:val="24"/>
          <w:lang w:val="sk-SK"/>
        </w:rPr>
        <w:t>4. Vnútorná stavba tela rastlín a húb 2 hod.</w:t>
      </w:r>
    </w:p>
    <w:p w:rsidR="003E33F2" w:rsidRPr="003E33F2" w:rsidRDefault="003E33F2" w:rsidP="00D47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E33F2">
        <w:rPr>
          <w:rFonts w:ascii="Times New Roman" w:hAnsi="Times New Roman" w:cs="Times New Roman"/>
          <w:sz w:val="24"/>
          <w:szCs w:val="24"/>
          <w:lang w:val="sk-SK"/>
        </w:rPr>
        <w:t>5. Vnútorná stavba tela bezstavovcov 6 hod.</w:t>
      </w:r>
    </w:p>
    <w:p w:rsidR="00226A27" w:rsidRPr="00226A27" w:rsidRDefault="003E33F2" w:rsidP="00D470BB">
      <w:pPr>
        <w:jc w:val="both"/>
        <w:rPr>
          <w:rFonts w:ascii="Times New Roman" w:hAnsi="Times New Roman" w:cs="Times New Roman"/>
          <w:b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sz w:val="28"/>
          <w:szCs w:val="28"/>
          <w:lang w:val="sk-SK"/>
        </w:rPr>
        <w:t xml:space="preserve">5. </w:t>
      </w:r>
      <w:r w:rsidR="00226A27" w:rsidRPr="00226A27">
        <w:rPr>
          <w:rFonts w:ascii="Times New Roman" w:hAnsi="Times New Roman" w:cs="Times New Roman"/>
          <w:b/>
          <w:sz w:val="28"/>
          <w:szCs w:val="28"/>
          <w:lang w:val="sk-SK"/>
        </w:rPr>
        <w:t>Hodnotenie</w:t>
      </w:r>
    </w:p>
    <w:p w:rsidR="00226A27" w:rsidRPr="00B977D4" w:rsidRDefault="00226A27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>Žiaci sú hodnotení na základe metodického pokynu č.</w:t>
      </w:r>
      <w:r w:rsidR="00D470B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22</w:t>
      </w:r>
      <w:r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>/20</w:t>
      </w:r>
      <w:r w:rsidR="00D470B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11 </w:t>
      </w:r>
      <w:bookmarkStart w:id="0" w:name="_GoBack"/>
      <w:bookmarkEnd w:id="0"/>
      <w:r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>na hodnotenie žiakov základnej školy.</w:t>
      </w:r>
    </w:p>
    <w:p w:rsidR="00226A27" w:rsidRPr="00B977D4" w:rsidRDefault="00226A27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Hodnotí sa ústny prejav, písomný prejav, </w:t>
      </w:r>
      <w:r w:rsidRPr="00B977D4">
        <w:rPr>
          <w:rFonts w:ascii="Times New Roman" w:hAnsi="Times New Roman" w:cs="Times New Roman"/>
          <w:color w:val="333333"/>
          <w:sz w:val="24"/>
          <w:szCs w:val="24"/>
          <w:lang w:val="sk-SK"/>
        </w:rPr>
        <w:t>praktické aktivity, dlhodobé pozorovanie, projekty</w:t>
      </w:r>
      <w:r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>, iné formy samostatnej práce žiakov a schopností práce s textom.</w:t>
      </w:r>
    </w:p>
    <w:p w:rsidR="00226A27" w:rsidRPr="00B977D4" w:rsidRDefault="00226A27" w:rsidP="00D4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Okrem hodnotenia známkou, ktorá zhodnocuje výsledok práce žiaka, je zaradené aj slovné hodnotenie. Slovné hodnotenie zohľadňuje kognitívne schopnosti žiakov, ich postoje a hodnoty, individuálne i sociálne správanie, celkovú aktivitu. Pomáha pri vytváraní </w:t>
      </w:r>
      <w:proofErr w:type="spellStart"/>
      <w:r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>sebahodnotenia</w:t>
      </w:r>
      <w:proofErr w:type="spellEnd"/>
      <w:r w:rsidRPr="00B977D4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žiaka.</w:t>
      </w:r>
    </w:p>
    <w:p w:rsidR="00226A27" w:rsidRPr="00B977D4" w:rsidRDefault="00226A27" w:rsidP="00D470BB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977D4">
        <w:rPr>
          <w:rFonts w:ascii="Times New Roman" w:hAnsi="Times New Roman" w:cs="Times New Roman"/>
          <w:sz w:val="24"/>
          <w:szCs w:val="24"/>
          <w:lang w:val="sk-SK"/>
        </w:rPr>
        <w:t>Písomné práce – po tematických celkoch žiaci napíšu písomnú prácu v trvaní 10 – 30 min. Termíny písomných prác vyučujúci žiakom vopred oznámi. Hodnotenie bude podľa počtu získaných bodov. Známka je stanovená podľa stupnice:</w:t>
      </w:r>
    </w:p>
    <w:p w:rsidR="00226A27" w:rsidRPr="00B977D4" w:rsidRDefault="00226A27" w:rsidP="00D470BB">
      <w:pPr>
        <w:pStyle w:val="Odsekzoznamu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977D4">
        <w:rPr>
          <w:rFonts w:ascii="Times New Roman" w:hAnsi="Times New Roman" w:cs="Times New Roman"/>
          <w:sz w:val="24"/>
          <w:szCs w:val="24"/>
          <w:lang w:val="sk-SK"/>
        </w:rPr>
        <w:t>1………..100% - 88%</w:t>
      </w:r>
    </w:p>
    <w:p w:rsidR="00226A27" w:rsidRPr="00B977D4" w:rsidRDefault="00226A27" w:rsidP="00D470BB">
      <w:pPr>
        <w:pStyle w:val="Odsekzoznamu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977D4">
        <w:rPr>
          <w:rFonts w:ascii="Times New Roman" w:hAnsi="Times New Roman" w:cs="Times New Roman"/>
          <w:sz w:val="24"/>
          <w:szCs w:val="24"/>
          <w:lang w:val="sk-SK"/>
        </w:rPr>
        <w:t>2…………87% - 75%</w:t>
      </w:r>
    </w:p>
    <w:p w:rsidR="00226A27" w:rsidRPr="00B977D4" w:rsidRDefault="00226A27" w:rsidP="00D470BB">
      <w:pPr>
        <w:pStyle w:val="Odsekzoznamu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977D4">
        <w:rPr>
          <w:rFonts w:ascii="Times New Roman" w:hAnsi="Times New Roman" w:cs="Times New Roman"/>
          <w:sz w:val="24"/>
          <w:szCs w:val="24"/>
          <w:lang w:val="sk-SK"/>
        </w:rPr>
        <w:t>3…………74% - 50%</w:t>
      </w:r>
    </w:p>
    <w:p w:rsidR="00226A27" w:rsidRPr="00B977D4" w:rsidRDefault="00226A27" w:rsidP="00D470BB">
      <w:pPr>
        <w:pStyle w:val="Odsekzoznamu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977D4">
        <w:rPr>
          <w:rFonts w:ascii="Times New Roman" w:hAnsi="Times New Roman" w:cs="Times New Roman"/>
          <w:sz w:val="24"/>
          <w:szCs w:val="24"/>
          <w:lang w:val="sk-SK"/>
        </w:rPr>
        <w:t>4…………49% - 25%</w:t>
      </w:r>
    </w:p>
    <w:p w:rsidR="00226A27" w:rsidRPr="00B977D4" w:rsidRDefault="00226A27" w:rsidP="00D470BB">
      <w:pPr>
        <w:pStyle w:val="Odsekzoznamu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977D4">
        <w:rPr>
          <w:rFonts w:ascii="Times New Roman" w:hAnsi="Times New Roman" w:cs="Times New Roman"/>
          <w:sz w:val="24"/>
          <w:szCs w:val="24"/>
          <w:lang w:val="sk-SK"/>
        </w:rPr>
        <w:t>5…………24% - 0%</w:t>
      </w:r>
    </w:p>
    <w:p w:rsidR="00226A27" w:rsidRPr="00B977D4" w:rsidRDefault="00226A27" w:rsidP="00D470BB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977D4">
        <w:rPr>
          <w:rFonts w:ascii="Times New Roman" w:hAnsi="Times New Roman" w:cs="Times New Roman"/>
          <w:sz w:val="24"/>
          <w:szCs w:val="24"/>
          <w:lang w:val="sk-SK"/>
        </w:rPr>
        <w:t>Ústne odpovede – z jednotlivých prebratých tém žiak by mať minimálne jednu ústnu odpoveď za jeden polrok. Termíny ústnych odpovedí vyučujúci vopred neoznamuje. Žiak bude hodnotený známkou 1 až 5 podľa presnosti, istoty vo vybranej téme, úrovne zvládnutie učiva.</w:t>
      </w:r>
    </w:p>
    <w:p w:rsidR="00226A27" w:rsidRPr="00B977D4" w:rsidRDefault="00226A27" w:rsidP="00D470BB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977D4">
        <w:rPr>
          <w:rFonts w:ascii="Times New Roman" w:hAnsi="Times New Roman" w:cs="Times New Roman"/>
          <w:sz w:val="24"/>
          <w:szCs w:val="24"/>
          <w:lang w:val="sk-SK"/>
        </w:rPr>
        <w:t xml:space="preserve">Projektová práca – žiak vypracuje projekt na tému vopred zadanú. Projekt je niekedy možné vypracovať aj vo dvojici a v skupine. Práca bude hodnotená známkou 1 až 5 podľa obsahovej a prezentačnej úrovne. </w:t>
      </w:r>
    </w:p>
    <w:p w:rsidR="00226A27" w:rsidRPr="00B977D4" w:rsidRDefault="00226A27" w:rsidP="00D470BB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977D4">
        <w:rPr>
          <w:rFonts w:ascii="Times New Roman" w:hAnsi="Times New Roman" w:cs="Times New Roman"/>
          <w:sz w:val="24"/>
          <w:szCs w:val="24"/>
          <w:lang w:val="sk-SK"/>
        </w:rPr>
        <w:t>Zošit – ku koncu polroku je hodnotený žiakov zošit. Kontroluje sa úplnosť poznámok, úplnosť domácich úloh a celková úprava zošita.</w:t>
      </w:r>
    </w:p>
    <w:p w:rsidR="00226A27" w:rsidRPr="00226A27" w:rsidRDefault="00226A27" w:rsidP="00D470BB">
      <w:pPr>
        <w:pStyle w:val="Odsekzoznamu"/>
        <w:numPr>
          <w:ilvl w:val="0"/>
          <w:numId w:val="1"/>
        </w:numPr>
        <w:ind w:left="709" w:hanging="283"/>
        <w:jc w:val="both"/>
        <w:rPr>
          <w:sz w:val="23"/>
          <w:szCs w:val="23"/>
        </w:rPr>
      </w:pPr>
      <w:r w:rsidRPr="00226A27">
        <w:rPr>
          <w:rFonts w:ascii="Times New Roman" w:hAnsi="Times New Roman" w:cs="Times New Roman"/>
          <w:sz w:val="24"/>
          <w:szCs w:val="24"/>
          <w:lang w:val="sk-SK"/>
        </w:rPr>
        <w:t xml:space="preserve">Celkové hodnotenie – výsledné hodnotenie bude súhrnom vyššie uvedených kritérií. Výsledná známka nebude získaná aritmetickým priemerom priebežných známok. Odrazí sa v nej aj aktívna práca žiaka na hodinách, systematickosť učenia sa. </w:t>
      </w:r>
    </w:p>
    <w:p w:rsidR="00660138" w:rsidRDefault="00660138" w:rsidP="00D470BB">
      <w:pPr>
        <w:jc w:val="both"/>
      </w:pPr>
    </w:p>
    <w:sectPr w:rsidR="00660138" w:rsidSect="00660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A6B7E"/>
    <w:multiLevelType w:val="hybridMultilevel"/>
    <w:tmpl w:val="56EE3928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0461E"/>
    <w:multiLevelType w:val="hybridMultilevel"/>
    <w:tmpl w:val="E8F0F40C"/>
    <w:lvl w:ilvl="0" w:tplc="E43E9A3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04464B"/>
    <w:multiLevelType w:val="hybridMultilevel"/>
    <w:tmpl w:val="C3589902"/>
    <w:lvl w:ilvl="0" w:tplc="AADE98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941C2"/>
    <w:multiLevelType w:val="hybridMultilevel"/>
    <w:tmpl w:val="890E57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1B4D"/>
    <w:rsid w:val="00146DBD"/>
    <w:rsid w:val="00226A27"/>
    <w:rsid w:val="002631F4"/>
    <w:rsid w:val="00331B4D"/>
    <w:rsid w:val="003D62EF"/>
    <w:rsid w:val="003E33F2"/>
    <w:rsid w:val="00505199"/>
    <w:rsid w:val="00660138"/>
    <w:rsid w:val="008B54F4"/>
    <w:rsid w:val="00922622"/>
    <w:rsid w:val="00C81392"/>
    <w:rsid w:val="00D139AA"/>
    <w:rsid w:val="00D30BAA"/>
    <w:rsid w:val="00D4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39AA"/>
    <w:rPr>
      <w:lang w:val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31B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D139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226A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anna118</dc:creator>
  <cp:keywords/>
  <dc:description/>
  <cp:lastModifiedBy>uzivatel</cp:lastModifiedBy>
  <cp:revision>7</cp:revision>
  <dcterms:created xsi:type="dcterms:W3CDTF">2013-08-29T18:28:00Z</dcterms:created>
  <dcterms:modified xsi:type="dcterms:W3CDTF">2014-01-28T22:23:00Z</dcterms:modified>
</cp:coreProperties>
</file>