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D4" w:rsidRDefault="00C04FBE" w:rsidP="00C0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C04FBE">
        <w:rPr>
          <w:rFonts w:ascii="Times New Roman" w:hAnsi="Times New Roman" w:cs="Times New Roman"/>
          <w:b/>
          <w:bCs/>
          <w:sz w:val="28"/>
          <w:szCs w:val="28"/>
          <w:lang w:val="sk-SK"/>
        </w:rPr>
        <w:t>Učebné osnovy -v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šeobecná časť </w:t>
      </w:r>
    </w:p>
    <w:p w:rsidR="00C04FBE" w:rsidRPr="00C04FBE" w:rsidRDefault="00C04FBE" w:rsidP="00C0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47587" w:rsidTr="00E47587">
        <w:tc>
          <w:tcPr>
            <w:tcW w:w="4606" w:type="dxa"/>
          </w:tcPr>
          <w:p w:rsidR="00E47587" w:rsidRP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E47587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Názov predmetu</w:t>
            </w:r>
          </w:p>
        </w:tc>
        <w:tc>
          <w:tcPr>
            <w:tcW w:w="4606" w:type="dxa"/>
          </w:tcPr>
          <w:p w:rsidR="00E47587" w:rsidRP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E475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Biológia</w:t>
            </w:r>
          </w:p>
        </w:tc>
      </w:tr>
      <w:tr w:rsidR="00E47587" w:rsidTr="00E47587"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Vzdelávacia oblasť</w:t>
            </w:r>
          </w:p>
        </w:tc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Človek a príroda</w:t>
            </w:r>
          </w:p>
        </w:tc>
      </w:tr>
      <w:tr w:rsidR="00E47587" w:rsidTr="00E47587"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Stupeň vzdelania</w:t>
            </w:r>
          </w:p>
        </w:tc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ISCED 2- nižšie sekundárne vzdelávanie</w:t>
            </w:r>
          </w:p>
        </w:tc>
      </w:tr>
      <w:tr w:rsidR="00E47587" w:rsidTr="00E47587"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Ročník</w:t>
            </w:r>
          </w:p>
        </w:tc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Piaty</w:t>
            </w:r>
          </w:p>
        </w:tc>
      </w:tr>
      <w:tr w:rsidR="00E47587" w:rsidTr="00E47587"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Časová dotácia</w:t>
            </w:r>
          </w:p>
        </w:tc>
        <w:tc>
          <w:tcPr>
            <w:tcW w:w="4606" w:type="dxa"/>
          </w:tcPr>
          <w:p w:rsidR="00E47587" w:rsidRPr="00E47587" w:rsidRDefault="00EC6998" w:rsidP="00EC6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1 hodin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a</w:t>
            </w:r>
            <w:r w:rsidR="00E47587" w:rsidRPr="00E475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 xml:space="preserve"> týždenne/33 hodín ročne</w:t>
            </w:r>
          </w:p>
        </w:tc>
      </w:tr>
      <w:tr w:rsidR="00E47587" w:rsidTr="00E47587"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Forma štúdia</w:t>
            </w:r>
          </w:p>
        </w:tc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denná</w:t>
            </w:r>
          </w:p>
        </w:tc>
      </w:tr>
      <w:tr w:rsidR="00E47587" w:rsidTr="00E47587"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Vyučovací jazyk</w:t>
            </w:r>
          </w:p>
        </w:tc>
        <w:tc>
          <w:tcPr>
            <w:tcW w:w="4606" w:type="dxa"/>
          </w:tcPr>
          <w:p w:rsidR="00E47587" w:rsidRDefault="00E47587" w:rsidP="007D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>maďarský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 xml:space="preserve">  </w:t>
            </w:r>
          </w:p>
        </w:tc>
      </w:tr>
    </w:tbl>
    <w:p w:rsidR="00E47587" w:rsidRDefault="00E47587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2"/>
          <w:sz w:val="28"/>
          <w:szCs w:val="28"/>
          <w:lang w:val="sk-SK"/>
        </w:rPr>
      </w:pPr>
    </w:p>
    <w:p w:rsidR="007D127E" w:rsidRPr="00E47587" w:rsidRDefault="007D127E" w:rsidP="00E4758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E47587">
        <w:rPr>
          <w:rFonts w:ascii="Times New Roman" w:hAnsi="Times New Roman" w:cs="Times New Roman"/>
          <w:b/>
          <w:bCs/>
          <w:sz w:val="28"/>
          <w:szCs w:val="28"/>
          <w:lang w:val="sk-SK"/>
        </w:rPr>
        <w:t>Charakteristika predmetu</w:t>
      </w:r>
    </w:p>
    <w:p w:rsidR="00E47587" w:rsidRPr="00E47587" w:rsidRDefault="00E47587" w:rsidP="00E47587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Predmet biológia umožňuje rozvíjať a prehlbovať poznatky o živých organizmoch s dôrazom na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vzájomné vzťahy k prostrediu, k živým a neživým zložkám prostredia. Predmet je zameraný na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chápanie živej a neživej prírody ako celku. To predstavuje poznanie konkrétnych prírodných celkov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a život organizmov v ich životnom prostredí. Orientuje sa na prejavy života a vzájomné vzťahy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organizmov, chápanie základných súvislostí živých a neživých zložiek prírody. Vedie k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schopnosti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triediť informácie a poznatky, využívať ich v praktickom živote, rozvíjať aktívny a pozitívny vzťah</w:t>
      </w:r>
      <w:r w:rsidR="00E4758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k prírode, človeku a ochrane jeho zdravia.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Obsah výučby vychádza zo vzdelávacej oblasti „Človek a príroda“ v rámci štátneho vzdelávacieho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programu ISCED 2. Predmet svojím obsahom nadväzuje na osvojené poznatky z nižšieho stupňa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vzdelávania a skúsenosti žiakov z vnímania prírodných objektov, vzťahov organizmov a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človeka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v prírodnom prostredí. Obsah je štru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ktúrovaný do tematických celkov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. Štruktúra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učiva je orientovaná na konkrétne prírodné celky, typy ekosystémov, poznávanie jednotlivých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organizmov v nich žijúcich, s pozornosťou na potravové vzťahy a vzťahy k prostrediu.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Prostredníctvom vybraných informácií má vyučovanie žiakov motivovať a podnietiť ich záujem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o ďalšie štúdium živej prírody. Žiaci si majú uvedomiť nutnosť poznať vzťahy v prírode, význam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a spôsob života jednotlivých organizmov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Metódy, formy a prostriedky vyučovania biológie majú stimulovať schopnosti žiakov, podporovať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ich cieľavedomosť, samostatnosť a tvorivosť. Pri zvolených stratégiách vyučovania žiak vystupuje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ako aktívny subjekt v procese výučby, má možnosť spolupracovať. Výchovné a vzdelávacie stratégie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majú napomôcť rozvíjať a upevňovať kľúčové kompetencie žiaka.</w:t>
      </w:r>
    </w:p>
    <w:p w:rsidR="00E47587" w:rsidRDefault="00E47587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715437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E4758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2. </w:t>
      </w:r>
      <w:r w:rsid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>Ciele</w:t>
      </w:r>
    </w:p>
    <w:p w:rsidR="007D127E" w:rsidRPr="00E47587" w:rsidRDefault="00715437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2.1. </w:t>
      </w:r>
      <w:r w:rsidR="007D127E" w:rsidRPr="00E47587">
        <w:rPr>
          <w:rFonts w:ascii="Times New Roman" w:hAnsi="Times New Roman" w:cs="Times New Roman"/>
          <w:b/>
          <w:bCs/>
          <w:sz w:val="28"/>
          <w:szCs w:val="28"/>
          <w:lang w:val="sk-SK"/>
        </w:rPr>
        <w:t>Všeobecné ciele predmetu</w:t>
      </w:r>
    </w:p>
    <w:p w:rsidR="00E47587" w:rsidRDefault="00E47587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a) Poznať význam prírody pre človeka.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b) Poznať väzby medzi organizmami a medzi organizmami a ich prostredím a aj samostatne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nachádzať súvislosti medzi nimi.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c) Pochopiť dôležitosť ochrany prírody.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d) Angažovať sa ako ochranca prírody.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e) Efektívne pracovať s informáciami (tvoriť poznámky, zostručňovať text bez úniku </w:t>
      </w:r>
      <w:r w:rsidR="00E47587">
        <w:rPr>
          <w:rFonts w:ascii="Times New Roman" w:hAnsi="Times New Roman" w:cs="Times New Roman"/>
          <w:color w:val="000000"/>
          <w:sz w:val="24"/>
          <w:szCs w:val="24"/>
          <w:lang w:val="sk-SK"/>
        </w:rPr>
        <w:t>h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lavných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informácií).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f) Rozvíjať zručnosti pri práci s prírodninami.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g) Vedieť spracovať jednoduché správy, vyvodzovať závery a formulovať všeobecne platné</w:t>
      </w:r>
      <w:r w:rsidR="00B977D4"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tvrdenia z pozorovaní.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h) Pracovať v tíme.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i)Na rôznych úrovniach ovládať základné poznatky z botaniky, zoológie a ekológie.</w:t>
      </w:r>
    </w:p>
    <w:p w:rsidR="00E47587" w:rsidRDefault="00E47587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2.2</w:t>
      </w:r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Kognitívne zručnosti (špecifické ciele) </w:t>
      </w:r>
    </w:p>
    <w:p w:rsid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a) Poznať význam prírody pre človeka.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Navrhnúť spôsob racionálneho využívania príslušného ekosystému.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b) Poznať väzby medzi organizmami a medzi organizmami a ich prostredím.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Pochopiť závislosť živej prírody od neživej.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Vedieť zhodnotiť možný dopad pri likvidácii niektorých druhov rastlín a živočíchov.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Poznať zásady prevencie a spôsob ochrany pred škodlivými druhmi. </w:t>
      </w:r>
    </w:p>
    <w:p w:rsid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c) Pochopiť dôležitosť ochrany prírody.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Vysvetliť dôvody ochrany prírody.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Vysvetliť podstatu prírodných javov, procesov a vzťahov.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d) Angažovať sa ako ochranca prírody.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Vedieť navrhnúť konkrétny spôsob ochrany jednotlivých zložiek životného prostredia.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e) Efektívne pracovať s informáciami.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Vyhľadať, roztriediť a zhodnotiť informácie z rôznych zdrojov.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Vedieť vytvoriť výstup z vlastnej práce, na základe získaných informácií.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f) Rozvíjať zručnosti pri práci s prírodninami.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Vedieť pracovať s mikroskopom, s lupou.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g) Vedieť spracovať jednoduché správy z pozorovaní.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Správne zachytiť pozorované objekty a vytvoriť záver ako zhrnutia výsledkov vlastnej práce. </w:t>
      </w:r>
    </w:p>
    <w:p w:rsid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Spracovať a prezentovať jednoduchý projekt.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h) Pracovať v tíme.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Rozdeliť si úlohy v skupine.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Rešpektovať názory iných.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Navrhnúť spôsob prezentácie vlastnej práce. </w:t>
      </w:r>
    </w:p>
    <w:p w:rsid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3</w:t>
      </w:r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proofErr w:type="spellStart"/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>Psychomotorické</w:t>
      </w:r>
      <w:proofErr w:type="spellEnd"/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zručnosti (špecifické ciele) </w:t>
      </w:r>
    </w:p>
    <w:p w:rsid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a) Pripraviť mikroskopický preparát na pozorovanie.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b) Stanoviť jednoduché hypotézy.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c) Samostatne tvoriť závery z pozorovaní. </w:t>
      </w:r>
    </w:p>
    <w:p w:rsid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2.4 Postoje a hodnoty (špecifické ciele) </w:t>
      </w:r>
    </w:p>
    <w:p w:rsid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a) Poznať význam prírody pre človeka.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Uvedomiť si užitočnosť prírodovedných poznatkov aplikovaných na život človeka.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b) Poznať väzby medzi organizmami a medzi organizmami a ich prostredím 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- 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Pochopiť dôležitosť prírodnej rovnováhy pre existenciu živých sústav, vrátane človeka.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Chápať vzájomné väzby všetkého živého a nevyhnutnú potrebu neživej prírody.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c) Pochopiť dôležitosť ochrany prírody.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Uznať právo na život pre všetko živé.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Citlivo pristupovať k živej prírode.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d) Angažovať sa ako ochranca prírody.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Prijať svoju zodpovednosť za stav prírody a jej udržateľný rozvoj.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lastRenderedPageBreak/>
        <w:t xml:space="preserve">e) Efektívne pracovať s informáciami.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Vyjadriť vlastný názor.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f) Rozvíjať zručnosti pri práci s prírodninami.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Pri práci s prírodninami uplatňovať princípy humanizmu.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g) Vedieť spracovať jednoduché správy z pozorovaní.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Reálne hodnotiť pozorovaný jav aspoň čiastočne za pomoci pojmov. </w:t>
      </w:r>
    </w:p>
    <w:p w:rsidR="00F449DD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h) Pracovať v tíme.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Prijať zodpovednosť za svoj diel práce. </w:t>
      </w:r>
    </w:p>
    <w:p w:rsidR="00715437" w:rsidRPr="00715437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715437"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Komunikovať a spolupracovať s ostatnými členmi tímu.</w:t>
      </w:r>
    </w:p>
    <w:p w:rsidR="00F449DD" w:rsidRDefault="00F449DD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715437" w:rsidRPr="0071654C" w:rsidRDefault="0071654C" w:rsidP="0071654C">
      <w:pPr>
        <w:pStyle w:val="Odsekzoznamu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1654C">
        <w:rPr>
          <w:rFonts w:ascii="Times New Roman" w:hAnsi="Times New Roman" w:cs="Times New Roman"/>
          <w:b/>
          <w:bCs/>
          <w:sz w:val="28"/>
          <w:szCs w:val="28"/>
          <w:lang w:val="sk-SK"/>
        </w:rPr>
        <w:t>P</w:t>
      </w:r>
      <w:r w:rsidR="00715437" w:rsidRPr="0071654C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rehľad výchovných a vzdelávacích stratégií </w:t>
      </w:r>
    </w:p>
    <w:p w:rsidR="0071654C" w:rsidRDefault="0071654C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Stanovené ciele sa dosahujú rozvíjaním ďalších kľúčových kompetencií žiakov: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• v oblasti komunikačných schopností: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- identifikovať a správne používať základné pojmy, objektívne opísať, vysvetliť alebo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zdôvodniť základné znaky biologických objektov a procesov, podstatu procesov a vzťahov,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vecne správne sa vyjadrovať verbálne, písomne a graficky k danej učebnej téme, vedieť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využiť informačné a komunikačné zdroje, vyhľadávať, triediť a spracovávať informácie a dáta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 rôznych zdrojov, zrozumiteľne prezentovať svoje poznatky, skúsenosti a zručnosti, vedieť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spracovať jednoduchú správu z pozorovania na základe danej štruktúry, vedieť spracovať a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prezentovať jednoduchý projekt so zameraním na ciele, metódy, výsledky a ich využitie.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• v oblasti identifikácie problémov, navrhovania riešenia a schopnosti ich riešiť: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- riešiť úlohy zamerané na rozvoj porozumenia a aplikácie, navrhovať rôzne riešenia úloh,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postupov a prístupov, rozvíjať schopnosti a zručnosti pri riešení praktických úloh,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spracovávaní jednoduchých správ z pozorovaní a jednoduchých školských projektov,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využívať tvorivosť a nápaditosť, samostatne tvoriť závery na základe zistení, skúmaní alebo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riešení úloh, predpokladať a určiť príčinné súvislosti, pozorovať, experimentovať a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odhadovať.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• v oblasti sociálnych kompetencií: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- vyjadrovať svoje názory, postoje a skúsenosti, pracovať vo dvojiciach alebo v skupinách,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vzájomne radiť a pomáhať, prezentovať a zhodnotiť výsledky svojej alebo skupinovej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činnosti, hodnotiť vlastné výkony a pokroky v učení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• v oblasti získavania, osvojovania a rozvíjania manuálnych zručností: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- používať správne postupy a techniky pri praktických činnostiach, dodržiavať pravidlá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bezpečnosti a ochrany zdravia, využívať učebné, kompenzačné a iné pomôcky, rozvíjať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zručnosti pri práci s prírodninami a pri terénnych pozorovaniach, aplikovať teoretické </w:t>
      </w:r>
    </w:p>
    <w:p w:rsidR="00715437" w:rsidRPr="00715437" w:rsidRDefault="00715437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poznatky a skúsenosti v praktických podmienkach.</w:t>
      </w:r>
    </w:p>
    <w:p w:rsidR="0071654C" w:rsidRDefault="0071654C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7D127E" w:rsidRPr="0071654C" w:rsidRDefault="0071654C" w:rsidP="0071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4.</w:t>
      </w:r>
      <w:r w:rsidR="007D127E" w:rsidRPr="0071654C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r w:rsidR="00B977D4" w:rsidRPr="0071654C">
        <w:rPr>
          <w:rFonts w:ascii="Times New Roman" w:hAnsi="Times New Roman" w:cs="Times New Roman"/>
          <w:b/>
          <w:bCs/>
          <w:sz w:val="28"/>
          <w:szCs w:val="28"/>
          <w:lang w:val="sk-SK"/>
        </w:rPr>
        <w:t>T</w:t>
      </w:r>
      <w:r w:rsidR="007D127E" w:rsidRPr="0071654C">
        <w:rPr>
          <w:rFonts w:ascii="Times New Roman" w:hAnsi="Times New Roman" w:cs="Times New Roman"/>
          <w:b/>
          <w:bCs/>
          <w:sz w:val="28"/>
          <w:szCs w:val="28"/>
          <w:lang w:val="sk-SK"/>
        </w:rPr>
        <w:t>ematické celky</w:t>
      </w:r>
    </w:p>
    <w:p w:rsidR="00E47587" w:rsidRDefault="00E47587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Príroda a život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Život v lese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Život vo vode a na brehu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Život na poliach a lúkach</w:t>
      </w:r>
    </w:p>
    <w:p w:rsidR="007D127E" w:rsidRPr="00B977D4" w:rsidRDefault="007D127E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Praktické aktivity</w:t>
      </w:r>
    </w:p>
    <w:p w:rsidR="00B977D4" w:rsidRPr="00B977D4" w:rsidRDefault="00B977D4" w:rsidP="007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F82BE"/>
          <w:sz w:val="24"/>
          <w:szCs w:val="24"/>
          <w:lang w:val="sk-SK"/>
        </w:rPr>
      </w:pPr>
    </w:p>
    <w:p w:rsidR="00F524C3" w:rsidRPr="0071654C" w:rsidRDefault="00F524C3" w:rsidP="0071654C">
      <w:pPr>
        <w:pStyle w:val="Odsekzoznamu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1654C">
        <w:rPr>
          <w:rFonts w:ascii="Times New Roman" w:hAnsi="Times New Roman" w:cs="Times New Roman"/>
          <w:b/>
          <w:sz w:val="24"/>
          <w:szCs w:val="24"/>
          <w:lang w:val="sk-SK"/>
        </w:rPr>
        <w:t>HODNOTENIE</w:t>
      </w:r>
    </w:p>
    <w:p w:rsidR="00B977D4" w:rsidRPr="00B977D4" w:rsidRDefault="00B977D4" w:rsidP="00B97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Žiaci v piatom ročníku sú hodnotení na základe metodického pokynu </w:t>
      </w:r>
      <w:r w:rsidR="00C04FBE">
        <w:rPr>
          <w:rFonts w:ascii="Times New Roman" w:hAnsi="Times New Roman" w:cs="Times New Roman"/>
          <w:color w:val="000000"/>
          <w:sz w:val="24"/>
          <w:szCs w:val="24"/>
          <w:lang w:val="sk-SK"/>
        </w:rPr>
        <w:t>č.11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/20</w:t>
      </w:r>
      <w:r w:rsidR="00C04FBE">
        <w:rPr>
          <w:rFonts w:ascii="Times New Roman" w:hAnsi="Times New Roman" w:cs="Times New Roman"/>
          <w:color w:val="000000"/>
          <w:sz w:val="24"/>
          <w:szCs w:val="24"/>
          <w:lang w:val="sk-SK"/>
        </w:rPr>
        <w:t>11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 hodnotenie žiakov základnej školy.</w:t>
      </w:r>
    </w:p>
    <w:p w:rsidR="00B977D4" w:rsidRPr="00B977D4" w:rsidRDefault="00B977D4" w:rsidP="00B97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Hodnotí sa ústny prejav, písomný prejav, </w:t>
      </w:r>
      <w:r w:rsidRPr="00B977D4">
        <w:rPr>
          <w:rFonts w:ascii="Times New Roman" w:hAnsi="Times New Roman" w:cs="Times New Roman"/>
          <w:color w:val="333333"/>
          <w:sz w:val="24"/>
          <w:szCs w:val="24"/>
          <w:lang w:val="sk-SK"/>
        </w:rPr>
        <w:t>praktické aktivity, dlhodobé pozorovanie, projekty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, iné formy samostatnej práce žiakov a schopností práce s textom.</w:t>
      </w:r>
    </w:p>
    <w:p w:rsidR="00B977D4" w:rsidRPr="00B977D4" w:rsidRDefault="00B977D4" w:rsidP="00B97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Okrem hodnotenia známkou, ktorá zhodnocuje výsledok práce žiaka, je zaradené aj slovné hodnotenie. Slovné hodnotenie zohľadňuje kognitívne schopnosti žiakov, ich postoje a hodnoty, individuálne i sociálne správanie, celkovú aktivitu. Pomáha pri vytváraní </w:t>
      </w:r>
      <w:proofErr w:type="spellStart"/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sebahodnotenia</w:t>
      </w:r>
      <w:proofErr w:type="spellEnd"/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žiaka.</w:t>
      </w:r>
    </w:p>
    <w:p w:rsidR="00F524C3" w:rsidRPr="00B977D4" w:rsidRDefault="00F524C3" w:rsidP="00F524C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Písomné práce – po tematických celkoch žiaci napíšu písomnú prácu v trvaní 10 – 30 min. Termíny písomných prác vyučujúci žiakom vopred oznámi.</w:t>
      </w:r>
      <w:r w:rsidR="00094BF9" w:rsidRPr="00B977D4">
        <w:rPr>
          <w:rFonts w:ascii="Times New Roman" w:hAnsi="Times New Roman" w:cs="Times New Roman"/>
          <w:sz w:val="24"/>
          <w:szCs w:val="24"/>
          <w:lang w:val="sk-SK"/>
        </w:rPr>
        <w:t xml:space="preserve"> Hodnotenie bude podľa počtu získaných bodov. Známka je stanovená podľa stupnice:</w:t>
      </w:r>
    </w:p>
    <w:p w:rsidR="00094BF9" w:rsidRPr="00B977D4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1………..100% - 8</w:t>
      </w:r>
      <w:r w:rsidR="00182EA2" w:rsidRPr="00B977D4">
        <w:rPr>
          <w:rFonts w:ascii="Times New Roman" w:hAnsi="Times New Roman" w:cs="Times New Roman"/>
          <w:sz w:val="24"/>
          <w:szCs w:val="24"/>
          <w:lang w:val="sk-SK"/>
        </w:rPr>
        <w:t>8</w:t>
      </w:r>
      <w:r w:rsidRPr="00B977D4">
        <w:rPr>
          <w:rFonts w:ascii="Times New Roman" w:hAnsi="Times New Roman" w:cs="Times New Roman"/>
          <w:sz w:val="24"/>
          <w:szCs w:val="24"/>
          <w:lang w:val="sk-SK"/>
        </w:rPr>
        <w:t>%</w:t>
      </w:r>
    </w:p>
    <w:p w:rsidR="00094BF9" w:rsidRPr="00B977D4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2…………8</w:t>
      </w:r>
      <w:r w:rsidR="00182EA2" w:rsidRPr="00B977D4">
        <w:rPr>
          <w:rFonts w:ascii="Times New Roman" w:hAnsi="Times New Roman" w:cs="Times New Roman"/>
          <w:sz w:val="24"/>
          <w:szCs w:val="24"/>
          <w:lang w:val="sk-SK"/>
        </w:rPr>
        <w:t>7</w:t>
      </w:r>
      <w:r w:rsidRPr="00B977D4">
        <w:rPr>
          <w:rFonts w:ascii="Times New Roman" w:hAnsi="Times New Roman" w:cs="Times New Roman"/>
          <w:sz w:val="24"/>
          <w:szCs w:val="24"/>
          <w:lang w:val="sk-SK"/>
        </w:rPr>
        <w:t>% - 7</w:t>
      </w:r>
      <w:r w:rsidR="00182EA2" w:rsidRPr="00B977D4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B977D4">
        <w:rPr>
          <w:rFonts w:ascii="Times New Roman" w:hAnsi="Times New Roman" w:cs="Times New Roman"/>
          <w:sz w:val="24"/>
          <w:szCs w:val="24"/>
          <w:lang w:val="sk-SK"/>
        </w:rPr>
        <w:t>%</w:t>
      </w:r>
    </w:p>
    <w:p w:rsidR="00094BF9" w:rsidRPr="00B977D4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3…………</w:t>
      </w:r>
      <w:r w:rsidR="00182EA2" w:rsidRPr="00B977D4">
        <w:rPr>
          <w:rFonts w:ascii="Times New Roman" w:hAnsi="Times New Roman" w:cs="Times New Roman"/>
          <w:sz w:val="24"/>
          <w:szCs w:val="24"/>
          <w:lang w:val="sk-SK"/>
        </w:rPr>
        <w:t>74</w:t>
      </w:r>
      <w:r w:rsidRPr="00B977D4">
        <w:rPr>
          <w:rFonts w:ascii="Times New Roman" w:hAnsi="Times New Roman" w:cs="Times New Roman"/>
          <w:sz w:val="24"/>
          <w:szCs w:val="24"/>
          <w:lang w:val="sk-SK"/>
        </w:rPr>
        <w:t>% - 50%</w:t>
      </w:r>
    </w:p>
    <w:p w:rsidR="00094BF9" w:rsidRPr="00B977D4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4…………49% - 25%</w:t>
      </w:r>
    </w:p>
    <w:p w:rsidR="00094BF9" w:rsidRPr="00B977D4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5…………24% - 0%</w:t>
      </w:r>
    </w:p>
    <w:p w:rsidR="00094BF9" w:rsidRPr="00B977D4" w:rsidRDefault="00094BF9" w:rsidP="00094B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Ústne odpovede – z jednotlivých prebratých tém žiak by mať minimálne jednu ústnu odpoveď za jeden polrok. Termíny ústnych odpovedí vyučujúci vopred neoznamuje. Žiak bude hodnotený známkou 1 až 5 podľa presnosti, istoty vo vybranej téme, úrovne zvládnutie učiva.</w:t>
      </w:r>
    </w:p>
    <w:p w:rsidR="00094BF9" w:rsidRPr="00B977D4" w:rsidRDefault="00094BF9" w:rsidP="00094B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 xml:space="preserve">Projektová práca – žiak vypracuje projekt na tému vopred zadanú. Projekt je niekedy možné vypracovať aj vo dvojici a v skupine. Práca bude hodnotená známkou 1 až 5 podľa obsahovej a prezentačnej úrovne. </w:t>
      </w:r>
    </w:p>
    <w:p w:rsidR="005E66E9" w:rsidRPr="00B977D4" w:rsidRDefault="005E66E9" w:rsidP="00094B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Zošit – ku koncu polroku je hodnotený žiakov zošit. Kontroluje sa úplnosť poznámok, úplnosť domácich úloh a celková úprava zošita.</w:t>
      </w:r>
    </w:p>
    <w:p w:rsidR="005E66E9" w:rsidRPr="00B977D4" w:rsidRDefault="005E66E9" w:rsidP="00094B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 xml:space="preserve">Celkové hodnotenie – výsledné hodnotenie bude súhrnom vyššie uvedených kritérií. Výsledná známka nebude získaná aritmetickým priemerom priebežných známok. Odrazí sa v nej aj aktívna práca žiaka na hodinách, systematickosť učenia sa. </w:t>
      </w:r>
    </w:p>
    <w:p w:rsidR="007D127E" w:rsidRPr="00B977D4" w:rsidRDefault="007D127E" w:rsidP="007D127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sectPr w:rsidR="007D127E" w:rsidRPr="00B977D4" w:rsidSect="0066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B7E"/>
    <w:multiLevelType w:val="hybridMultilevel"/>
    <w:tmpl w:val="56EE392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461E"/>
    <w:multiLevelType w:val="hybridMultilevel"/>
    <w:tmpl w:val="E8F0F40C"/>
    <w:lvl w:ilvl="0" w:tplc="E43E9A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9488C"/>
    <w:multiLevelType w:val="hybridMultilevel"/>
    <w:tmpl w:val="6528508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73008"/>
    <w:multiLevelType w:val="hybridMultilevel"/>
    <w:tmpl w:val="D53845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941C2"/>
    <w:multiLevelType w:val="hybridMultilevel"/>
    <w:tmpl w:val="890E5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4BBF"/>
    <w:rsid w:val="00094BF9"/>
    <w:rsid w:val="0015123A"/>
    <w:rsid w:val="00182EA2"/>
    <w:rsid w:val="001C35AF"/>
    <w:rsid w:val="005E66E9"/>
    <w:rsid w:val="00660138"/>
    <w:rsid w:val="00715437"/>
    <w:rsid w:val="0071654C"/>
    <w:rsid w:val="007D127E"/>
    <w:rsid w:val="00B977D4"/>
    <w:rsid w:val="00C04FBE"/>
    <w:rsid w:val="00D24BBF"/>
    <w:rsid w:val="00D57970"/>
    <w:rsid w:val="00D77C20"/>
    <w:rsid w:val="00E47587"/>
    <w:rsid w:val="00EC6998"/>
    <w:rsid w:val="00F2637B"/>
    <w:rsid w:val="00F43808"/>
    <w:rsid w:val="00F449DD"/>
    <w:rsid w:val="00F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38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24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524C3"/>
    <w:pPr>
      <w:ind w:left="720"/>
      <w:contextualSpacing/>
    </w:pPr>
  </w:style>
  <w:style w:type="table" w:styleId="Mriekatabuky">
    <w:name w:val="Table Grid"/>
    <w:basedOn w:val="Normlnatabuka"/>
    <w:uiPriority w:val="59"/>
    <w:rsid w:val="00E47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anna118</dc:creator>
  <cp:keywords/>
  <dc:description/>
  <cp:lastModifiedBy>uzivatel</cp:lastModifiedBy>
  <cp:revision>10</cp:revision>
  <dcterms:created xsi:type="dcterms:W3CDTF">2012-09-09T13:03:00Z</dcterms:created>
  <dcterms:modified xsi:type="dcterms:W3CDTF">2014-01-28T22:02:00Z</dcterms:modified>
</cp:coreProperties>
</file>