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72" w:rsidRPr="00B8096C" w:rsidRDefault="00B26072" w:rsidP="00B26072">
      <w:pPr>
        <w:jc w:val="center"/>
        <w:rPr>
          <w:rFonts w:ascii="Calibri" w:hAnsi="Calibri"/>
          <w:b/>
          <w:sz w:val="36"/>
          <w:szCs w:val="36"/>
        </w:rPr>
      </w:pPr>
      <w:r w:rsidRPr="00B8096C">
        <w:rPr>
          <w:rFonts w:ascii="Calibri" w:hAnsi="Calibri"/>
          <w:b/>
          <w:sz w:val="36"/>
          <w:szCs w:val="36"/>
        </w:rPr>
        <w:t>UČEBNÉ OSNOVY</w:t>
      </w:r>
    </w:p>
    <w:p w:rsidR="00B26072" w:rsidRDefault="00B26072" w:rsidP="00B26072">
      <w:pPr>
        <w:jc w:val="center"/>
        <w:rPr>
          <w:rFonts w:ascii="Calibri" w:hAnsi="Calibri"/>
          <w:b/>
          <w:sz w:val="32"/>
          <w:szCs w:val="32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8"/>
        <w:gridCol w:w="932"/>
        <w:gridCol w:w="721"/>
        <w:gridCol w:w="721"/>
        <w:gridCol w:w="721"/>
        <w:gridCol w:w="2335"/>
        <w:gridCol w:w="331"/>
      </w:tblGrid>
      <w:tr w:rsidR="00B26072" w:rsidRPr="00B8096C" w:rsidTr="0092083C">
        <w:trPr>
          <w:trHeight w:val="418"/>
        </w:trPr>
        <w:tc>
          <w:tcPr>
            <w:tcW w:w="0" w:type="auto"/>
            <w:gridSpan w:val="7"/>
            <w:shd w:val="clear" w:color="auto" w:fill="FFFF99"/>
            <w:vAlign w:val="center"/>
          </w:tcPr>
          <w:p w:rsidR="00EF1353" w:rsidRDefault="00EF1353" w:rsidP="00EF13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Základná škola Ármina Vámbéryho s vyučovacím jazykom maďarským</w:t>
            </w:r>
          </w:p>
          <w:p w:rsidR="00EF1353" w:rsidRDefault="00EF1353" w:rsidP="00EF13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Vámbéry Ármin alapiskola </w:t>
            </w:r>
          </w:p>
          <w:p w:rsidR="00B26072" w:rsidRPr="00E70484" w:rsidRDefault="00EF1353" w:rsidP="00EF13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Dunajská Streda - Dunaszerdahely</w:t>
            </w:r>
          </w:p>
        </w:tc>
      </w:tr>
      <w:tr w:rsidR="00AD4BC5" w:rsidRPr="00B8096C" w:rsidTr="0092083C">
        <w:trPr>
          <w:trHeight w:val="435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Názov predmetu</w:t>
            </w:r>
          </w:p>
        </w:tc>
        <w:tc>
          <w:tcPr>
            <w:tcW w:w="0" w:type="auto"/>
            <w:gridSpan w:val="6"/>
            <w:vAlign w:val="center"/>
          </w:tcPr>
          <w:p w:rsidR="00B26072" w:rsidRPr="005F3810" w:rsidRDefault="00B26072" w:rsidP="009208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Vlastiveda</w:t>
            </w:r>
          </w:p>
        </w:tc>
      </w:tr>
      <w:tr w:rsidR="00A71034" w:rsidRPr="00B8096C" w:rsidTr="0092083C">
        <w:trPr>
          <w:trHeight w:val="418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Časový rozsah výučby:</w:t>
            </w:r>
          </w:p>
        </w:tc>
        <w:tc>
          <w:tcPr>
            <w:tcW w:w="0" w:type="auto"/>
            <w:vMerge w:val="restart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0" w:type="auto"/>
            <w:vMerge w:val="restart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0" w:type="auto"/>
            <w:vMerge w:val="restart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0" w:type="auto"/>
            <w:vMerge w:val="restart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0" w:type="auto"/>
            <w:vMerge w:val="restart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Spolu ŠkVP</w:t>
            </w:r>
          </w:p>
        </w:tc>
        <w:tc>
          <w:tcPr>
            <w:tcW w:w="0" w:type="auto"/>
            <w:vMerge w:val="restart"/>
            <w:vAlign w:val="center"/>
          </w:tcPr>
          <w:p w:rsidR="00B26072" w:rsidRDefault="00B26072" w:rsidP="0092083C">
            <w:pPr>
              <w:jc w:val="center"/>
              <w:rPr>
                <w:rFonts w:ascii="Arial" w:hAnsi="Arial" w:cs="Arial"/>
                <w:b/>
              </w:rPr>
            </w:pPr>
          </w:p>
          <w:p w:rsidR="0092083C" w:rsidRPr="00B8096C" w:rsidRDefault="0092083C" w:rsidP="009208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1034" w:rsidRPr="00B8096C" w:rsidTr="0092083C">
        <w:trPr>
          <w:trHeight w:val="435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0" w:type="auto"/>
            <w:vMerge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</w:p>
        </w:tc>
      </w:tr>
      <w:tr w:rsidR="00A71034" w:rsidRPr="00B8096C" w:rsidTr="0092083C">
        <w:trPr>
          <w:trHeight w:val="435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Počet hodín týždenne</w:t>
            </w:r>
          </w:p>
        </w:tc>
        <w:tc>
          <w:tcPr>
            <w:tcW w:w="0" w:type="auto"/>
            <w:vAlign w:val="center"/>
          </w:tcPr>
          <w:p w:rsidR="00B26072" w:rsidRPr="00B8096C" w:rsidRDefault="0097637C" w:rsidP="009763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+1</w:t>
            </w:r>
          </w:p>
        </w:tc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B26072" w:rsidRPr="00B8096C" w:rsidRDefault="000703F7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3+1</w:t>
            </w:r>
          </w:p>
        </w:tc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1034" w:rsidRPr="00B8096C" w:rsidTr="0092083C">
        <w:trPr>
          <w:trHeight w:val="418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hodín ročne</w:t>
            </w:r>
          </w:p>
        </w:tc>
        <w:tc>
          <w:tcPr>
            <w:tcW w:w="0" w:type="auto"/>
            <w:vAlign w:val="center"/>
          </w:tcPr>
          <w:p w:rsidR="00B26072" w:rsidRPr="00B8096C" w:rsidRDefault="005E1988" w:rsidP="009208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  <w:r w:rsidR="0097637C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:rsidR="00B26072" w:rsidRPr="00B8096C" w:rsidRDefault="0097637C" w:rsidP="009208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:rsidR="00B26072" w:rsidRPr="00B8096C" w:rsidRDefault="005E1988" w:rsidP="009208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99+33=132</w:t>
            </w:r>
          </w:p>
        </w:tc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D4BC5" w:rsidRPr="00B8096C" w:rsidTr="0092083C">
        <w:trPr>
          <w:trHeight w:val="435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B8096C">
              <w:rPr>
                <w:rFonts w:ascii="Arial" w:hAnsi="Arial" w:cs="Arial"/>
                <w:b/>
              </w:rPr>
              <w:t>Kód a názov ŠVP</w:t>
            </w:r>
          </w:p>
        </w:tc>
        <w:tc>
          <w:tcPr>
            <w:tcW w:w="0" w:type="auto"/>
            <w:gridSpan w:val="6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ISCED 1</w:t>
            </w:r>
            <w:r w:rsidRPr="00B8096C">
              <w:rPr>
                <w:rFonts w:ascii="Arial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primárne vzdelávanie</w:t>
            </w:r>
          </w:p>
        </w:tc>
      </w:tr>
      <w:tr w:rsidR="00AD4BC5" w:rsidRPr="00B8096C" w:rsidTr="0092083C">
        <w:trPr>
          <w:trHeight w:val="435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Stupeň vzdelania</w:t>
            </w:r>
          </w:p>
        </w:tc>
        <w:tc>
          <w:tcPr>
            <w:tcW w:w="0" w:type="auto"/>
            <w:gridSpan w:val="6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  <w:r w:rsidRPr="00B8096C">
              <w:rPr>
                <w:rFonts w:ascii="Arial" w:hAnsi="Arial" w:cs="Arial"/>
              </w:rPr>
              <w:t>základné</w:t>
            </w:r>
          </w:p>
        </w:tc>
      </w:tr>
      <w:tr w:rsidR="00AD4BC5" w:rsidRPr="00B8096C" w:rsidTr="0092083C">
        <w:trPr>
          <w:trHeight w:val="418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Vyučovací jazyk</w:t>
            </w:r>
          </w:p>
        </w:tc>
        <w:tc>
          <w:tcPr>
            <w:tcW w:w="0" w:type="auto"/>
            <w:gridSpan w:val="6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maďarský</w:t>
            </w:r>
          </w:p>
        </w:tc>
      </w:tr>
      <w:tr w:rsidR="00AD4BC5" w:rsidRPr="00B8096C" w:rsidTr="0092083C">
        <w:trPr>
          <w:trHeight w:val="435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Typ školy</w:t>
            </w:r>
          </w:p>
        </w:tc>
        <w:tc>
          <w:tcPr>
            <w:tcW w:w="0" w:type="auto"/>
            <w:gridSpan w:val="6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  <w:r w:rsidRPr="00B8096C">
              <w:rPr>
                <w:rFonts w:ascii="Arial" w:hAnsi="Arial" w:cs="Arial"/>
              </w:rPr>
              <w:t>štátna</w:t>
            </w:r>
          </w:p>
        </w:tc>
      </w:tr>
      <w:tr w:rsidR="00AD4BC5" w:rsidRPr="00B8096C" w:rsidTr="0092083C">
        <w:trPr>
          <w:trHeight w:val="418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Forma štúdia</w:t>
            </w:r>
          </w:p>
        </w:tc>
        <w:tc>
          <w:tcPr>
            <w:tcW w:w="0" w:type="auto"/>
            <w:gridSpan w:val="6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  <w:r w:rsidRPr="00B8096C">
              <w:rPr>
                <w:rFonts w:ascii="Arial" w:hAnsi="Arial" w:cs="Arial"/>
              </w:rPr>
              <w:t>denná</w:t>
            </w:r>
          </w:p>
        </w:tc>
      </w:tr>
      <w:tr w:rsidR="00AD4BC5" w:rsidRPr="00B8096C" w:rsidTr="0092083C">
        <w:trPr>
          <w:trHeight w:val="452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Dĺžka štúdia</w:t>
            </w:r>
          </w:p>
        </w:tc>
        <w:tc>
          <w:tcPr>
            <w:tcW w:w="0" w:type="auto"/>
            <w:gridSpan w:val="6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štvorročná</w:t>
            </w:r>
          </w:p>
        </w:tc>
      </w:tr>
    </w:tbl>
    <w:p w:rsidR="00F4033D" w:rsidRDefault="00F4033D"/>
    <w:p w:rsidR="00A56856" w:rsidRDefault="00A56856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Charakteristika u</w:t>
      </w:r>
      <w:r w:rsidR="0092083C">
        <w:rPr>
          <w:rFonts w:eastAsiaTheme="minorHAnsi"/>
          <w:sz w:val="28"/>
          <w:szCs w:val="28"/>
          <w:lang w:val="en-US" w:eastAsia="en-US"/>
        </w:rPr>
        <w:t>č</w:t>
      </w: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ebného predmetu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Vlastiveda</w:t>
      </w:r>
      <w:r w:rsidR="0092083C">
        <w:rPr>
          <w:rFonts w:eastAsiaTheme="minorHAnsi"/>
          <w:lang w:val="en-US" w:eastAsia="en-US"/>
        </w:rPr>
        <w:t xml:space="preserve"> je predmet, ktorý zahrna oblasť</w:t>
      </w:r>
      <w:r w:rsidRPr="00A56856">
        <w:rPr>
          <w:rFonts w:eastAsiaTheme="minorHAnsi"/>
          <w:lang w:val="en-US" w:eastAsia="en-US"/>
        </w:rPr>
        <w:t xml:space="preserve"> vzdelania venovanú poznávaniu svojej vlasti,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svojho kraja, regiónu a samotnej obci.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Vlastivedné – motivacné poznávanie zacína už v detstve, priestor okolo dietata je plný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zaujímavých vecí a potrebujú na ne odpoved. Vlastiveda na 1.stupni ZŠ je obsahovo naplnená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emotívnym (dobrodružným) poznávaním, pozorovaním a hodnotením javov a celkovo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dojmov z rodnej krajiny (okolie školy a bydliska). S tým súvisí aj poznanie seba samého,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svojho miesta v rodine a v komunite, ci už školy alebo partie kamarátov. Poznanie svojej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krajiny v casových premenách jednotlivých rocných období s dôrazom na starostlivost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o bezpecnost a zdravie vytvára predpoklady pre vnímanie vzájomného vztahu cloveka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a prírody. Clovek aj príroda sa mení v case a práve preto vnímanie svojej obce, regiónu ale aj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celej republiky musí byt spojené s poznaním histórie. Vlastiveda by ma la byt cinnostným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obsahom. Preto sú vhodné aj vychádzky s vlastivedným námetom, ktorá má motivacný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charakter pre vyucovanie vlastivedy, ale tieto vychádzky alebo výlety sú nárocné z hladiska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bezpecnosti. Ideálne je prepojenie vychádzok s prírodovedným, kultúrnym, historickým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prepojením. Vlastiveda </w:t>
      </w:r>
      <w:r w:rsidRPr="00A56856">
        <w:rPr>
          <w:rFonts w:eastAsiaTheme="minorHAnsi"/>
          <w:b/>
          <w:bCs/>
          <w:lang w:val="en-US" w:eastAsia="en-US"/>
        </w:rPr>
        <w:t xml:space="preserve">Objavujeme Slovensko </w:t>
      </w:r>
      <w:r w:rsidRPr="00A56856">
        <w:rPr>
          <w:rFonts w:eastAsiaTheme="minorHAnsi"/>
          <w:lang w:val="en-US" w:eastAsia="en-US"/>
        </w:rPr>
        <w:t xml:space="preserve">je rozdelená na dve velké casti: </w:t>
      </w:r>
      <w:r w:rsidRPr="00A56856">
        <w:rPr>
          <w:rFonts w:eastAsiaTheme="minorHAnsi"/>
          <w:b/>
          <w:bCs/>
          <w:lang w:val="en-US" w:eastAsia="en-US"/>
        </w:rPr>
        <w:t>Príroda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Slovenska </w:t>
      </w:r>
      <w:r w:rsidRPr="00A56856">
        <w:rPr>
          <w:rFonts w:eastAsiaTheme="minorHAnsi"/>
          <w:lang w:val="en-US" w:eastAsia="en-US"/>
        </w:rPr>
        <w:t xml:space="preserve">a </w:t>
      </w:r>
      <w:r w:rsidRPr="00A56856">
        <w:rPr>
          <w:rFonts w:eastAsiaTheme="minorHAnsi"/>
          <w:b/>
          <w:bCs/>
          <w:lang w:val="en-US" w:eastAsia="en-US"/>
        </w:rPr>
        <w:t xml:space="preserve">Slovensko v minulosti a dnes. </w:t>
      </w:r>
      <w:r w:rsidRPr="00A56856">
        <w:rPr>
          <w:rFonts w:eastAsiaTheme="minorHAnsi"/>
          <w:lang w:val="en-US" w:eastAsia="en-US"/>
        </w:rPr>
        <w:t>V casti Príroda Slovenska je základom spoznanie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vybratých prírodných krás (napr. pohoria, jaskyne) najmä prostredníctvom povestí, rozprávaní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na základe obrázkov a i. Slovensko v minulosti a dnes sú príbehy historického rázu. Zakladá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sa na spoznaní významných udalostí v histórii Slovákov, o ich zaradení v správnom casovom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lastRenderedPageBreak/>
        <w:t xml:space="preserve">slede. </w:t>
      </w:r>
      <w:r w:rsidRPr="00A56856">
        <w:rPr>
          <w:rFonts w:eastAsiaTheme="minorHAnsi"/>
          <w:b/>
          <w:bCs/>
          <w:lang w:val="en-US" w:eastAsia="en-US"/>
        </w:rPr>
        <w:t xml:space="preserve">Cestujeme po Slovensku </w:t>
      </w:r>
      <w:r w:rsidRPr="00A56856">
        <w:rPr>
          <w:rFonts w:eastAsiaTheme="minorHAnsi"/>
          <w:lang w:val="en-US" w:eastAsia="en-US"/>
        </w:rPr>
        <w:t>žiaci spoznajú najvýznamnejšie a najatraktívnejšie prvky,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casti regiónov. Realizácia je prostredníctvom „výletov“, jeden výlet po Slovensku je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zameraný na jeden vybratý región. Dôraz je na práci s príbehmi a obrázkami, každý z nich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znázornuje jeden významný prvok regiónu a na cítaní zjednodušenej mapy.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Vlastiveda je predmetom, ktorý skúma reálny svet, v ktorom sa žiak bezprostredne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pohybuje. Urcité vlastivedné poznávanie zacína už v detstve, v priestore a okolí dietata, ktorý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sa vyznacuje množstvom zaujímavých vecí, kde dieta získava odpoved na množstvo otázok.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Obsah vlastivedy v primárnom vzdelávaní je naplnený emotívnym (dobrodružným)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poznávaním, pozorovaním a hodnotením javov a dojmov z krajiny, v ktorej žije. S tým úzko</w:t>
      </w:r>
    </w:p>
    <w:p w:rsidR="00B26072" w:rsidRPr="00A56856" w:rsidRDefault="00B26072" w:rsidP="00B72F41">
      <w:pPr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súvisí aj poznávanie seba samého, svojho miesta v rodine a v komunite, v ktorej žije.</w:t>
      </w:r>
    </w:p>
    <w:p w:rsidR="00B26072" w:rsidRPr="00A56856" w:rsidRDefault="00B26072" w:rsidP="00B72F41">
      <w:pPr>
        <w:jc w:val="both"/>
        <w:rPr>
          <w:rFonts w:eastAsiaTheme="minorHAnsi"/>
          <w:lang w:val="en-US" w:eastAsia="en-US"/>
        </w:rPr>
      </w:pP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Ciele u</w:t>
      </w:r>
      <w:r w:rsidR="0092083C">
        <w:rPr>
          <w:rFonts w:eastAsiaTheme="minorHAnsi"/>
          <w:sz w:val="28"/>
          <w:szCs w:val="28"/>
          <w:lang w:val="en-US" w:eastAsia="en-US"/>
        </w:rPr>
        <w:t>č</w:t>
      </w: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ebného predmetu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Ucebný predmet vedie žiakov k rozvíjaniu: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komunikatívnej kompetencie tým, že umožnuje prezentáciu slovnú alebo písomnú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navštívenej oblasti na Slovensku alebo interpretácii precítanej alebo vypocutej povesti,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piesne, básne viažucej sa k regiónu alebo ku Slovensku,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rozvíja citatelskú gramotnost tým, že jednak žiaci majú možnost interpretovat umelecké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texty z literatúry alebo odborného textu ale taktiež majú možnost rozvíjat si schopnost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opisu obrázkov, diagramov, kresieb apod.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Dalšou dôležitou kompetenciou je: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rozvíjanie kultúrnej kompetencie, personálnej a interpersonálnej, pretože ucebný predmet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dáva predpoklad i pre tvorbu projektov a tímovej práce.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Cie</w:t>
      </w:r>
      <w:r w:rsidRPr="00A56856">
        <w:rPr>
          <w:rFonts w:eastAsiaTheme="minorHAnsi"/>
          <w:lang w:val="en-US" w:eastAsia="en-US"/>
        </w:rPr>
        <w:t>l</w:t>
      </w:r>
      <w:r w:rsidRPr="00A56856">
        <w:rPr>
          <w:rFonts w:eastAsiaTheme="minorHAnsi"/>
          <w:b/>
          <w:bCs/>
          <w:lang w:val="en-US" w:eastAsia="en-US"/>
        </w:rPr>
        <w:t xml:space="preserve">om </w:t>
      </w:r>
      <w:r w:rsidRPr="00A56856">
        <w:rPr>
          <w:rFonts w:eastAsiaTheme="minorHAnsi"/>
          <w:lang w:val="en-US" w:eastAsia="en-US"/>
        </w:rPr>
        <w:t>vyucovania vlastivedy je: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podporovat chut ucit sa,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rozvíjat schopnost objavovat a snahu vysvetlovat,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všímat si priestor, v ktorom žijeme a jeho zmeny,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prejavovat záujem o spôsob života ludí v blízkom okolí, v triede, škole, obci,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vediet pracovat s nácrtmi napr. triedy, školy, blízkeho okolia , ktoré vedú k zrucnosti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pracovat s plánom obce, orientovat sa na nej a podla nej v praxi – plány miest,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vnímat jedinecnost prírodných výtvorov v okolí a rozvíjat záujem objavovat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a vysvetlovat,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rozumiet znakom, ikonám,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hladat riešenia na otázky, hladat informácie, svoje návrhy interpretovat,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diskutovat o návrhoch,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vnímat krásu kultúrnych pamiatok, naucit sa vážit si ich a chránit.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Požadovaný výstup žiakov z vlastivedy je zameraný na rozvíjanie funkcnej gramotnosti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v oblastiach: citatelskej gramotnosti – cítat s porozumením odborný text, vyberat z neho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informácie, triedit, ich, využívat, prezentovat. Získavat údaje z nesúvislých textov – plánov,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obrázkov, fotografií. Dôležitou súcastou je aj cítanie obrázkov - vizuálna gramotnost. Pri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rozvíjaní prírodovednej gramotnosti v témach, ktoré sú zamerané na prírodnú cast prostredia,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pôjde najmä o objavovanie, pozorovanie a vysvetlovanie prírodných dejov. Vlastiveda rozvíja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aj kultúrnu gramotnost, rozvíja záujem o kultúrne tradície svojho regiónu a Slovenska.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Výucba vlastivedy v 4. rocníku ZŠ je zameraná na zážitkové poznávanie oblastí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Slovenska. Pre žiakov je pri tom dôležité orientovat sa na mape, vediet cítat mapu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s porozumením a rozprávat o obrázkoch, fotografiách, porovnávat jednotlivé oblasti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s krajom, v ktorom žiak žije. Jej hlavným cielom je podporovat chut ucit sa, získavat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lastRenderedPageBreak/>
        <w:t>zaujímavé informácie, triedit ich, vyžívat v kontextových situáciách. Rozvíjat schopnost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objavovat a snahu vysvetlovat, všímat si priestor, v ktorom žijeme a jeho premeny,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prejavovat záujem o spôsob života ludí v blízkom okolí (v triede, škole, obci) a vediet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spolupracovat. Akceptovat ludí, ktorí prišli na Slovensko z iných štátov a naucit sa ich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tolerovat.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Súhrn cielov: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poznat priestor, v ktorom žiak žije,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orientovat sa v priestore a case,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orientovat sa v mape, narábat s veku primeranými historickými pramenmi,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rozvíjat si vztah ku krajine a spolocnosti prostredníctvom príbehov, rozprávok,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rozvíjat schopnost využívat poznatky a zistenia zo svojich skúseností, pozorovaní,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objavovaní,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vnímat vztah prírody a cloveka, vzájomné ovplyvnovanie sa,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využívat zdroje informácií na opisovanie charakteristík prostredia, ich porovnávanie,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vnímat ludí aj z iných kultúrnych oblastí.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Kompetencie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Prostredníctvom ucenia sa a cinnosti si žiaci rozvíjajú jednotlivé druhy </w:t>
      </w:r>
      <w:r w:rsidRPr="00A56856">
        <w:rPr>
          <w:rFonts w:eastAsiaTheme="minorHAnsi"/>
          <w:b/>
          <w:bCs/>
          <w:lang w:val="en-US" w:eastAsia="en-US"/>
        </w:rPr>
        <w:t>funk</w:t>
      </w:r>
      <w:r w:rsidR="0092083C"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>nej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gramotnosti </w:t>
      </w:r>
      <w:r w:rsidRPr="00A56856">
        <w:rPr>
          <w:rFonts w:eastAsiaTheme="minorHAnsi"/>
          <w:lang w:val="en-US" w:eastAsia="en-US"/>
        </w:rPr>
        <w:t xml:space="preserve">a </w:t>
      </w:r>
      <w:r w:rsidRPr="00A56856">
        <w:rPr>
          <w:rFonts w:eastAsiaTheme="minorHAnsi"/>
          <w:b/>
          <w:bCs/>
          <w:lang w:val="en-US" w:eastAsia="en-US"/>
        </w:rPr>
        <w:t xml:space="preserve">komunikatívne kompetencie </w:t>
      </w:r>
      <w:r w:rsidRPr="00A56856">
        <w:rPr>
          <w:rFonts w:eastAsiaTheme="minorHAnsi"/>
          <w:lang w:val="en-US" w:eastAsia="en-US"/>
        </w:rPr>
        <w:t>tým, že majú možnost slovne alebo písomne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prezentovat svoje skúsenosti z navštívenej oblasti na Slovensku alebo </w:t>
      </w:r>
      <w:r w:rsidRPr="00A56856">
        <w:rPr>
          <w:rFonts w:eastAsiaTheme="minorHAnsi"/>
          <w:b/>
          <w:bCs/>
          <w:lang w:val="en-US" w:eastAsia="en-US"/>
        </w:rPr>
        <w:t>interpretova</w:t>
      </w:r>
      <w:r w:rsidR="0092083C">
        <w:rPr>
          <w:rFonts w:eastAsiaTheme="minorHAnsi"/>
          <w:lang w:val="en-US" w:eastAsia="en-US"/>
        </w:rPr>
        <w:t>ť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precítanú alebo vypocutú povest, piesen, básen viažucu sa k regiónu alebo k vlasti.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Vlastivedn</w:t>
      </w:r>
      <w:r w:rsidR="0092083C">
        <w:rPr>
          <w:rFonts w:eastAsiaTheme="minorHAnsi"/>
          <w:lang w:val="en-US" w:eastAsia="en-US"/>
        </w:rPr>
        <w:t>é ucivo o Slovensku rozvíja aj či</w:t>
      </w:r>
      <w:r w:rsidRPr="00A56856">
        <w:rPr>
          <w:rFonts w:eastAsiaTheme="minorHAnsi"/>
          <w:b/>
          <w:bCs/>
          <w:lang w:val="en-US" w:eastAsia="en-US"/>
        </w:rPr>
        <w:t>tate</w:t>
      </w:r>
      <w:r w:rsidRPr="00A56856">
        <w:rPr>
          <w:rFonts w:eastAsiaTheme="minorHAnsi"/>
          <w:lang w:val="en-US" w:eastAsia="en-US"/>
        </w:rPr>
        <w:t>l</w:t>
      </w:r>
      <w:r w:rsidRPr="00A56856">
        <w:rPr>
          <w:rFonts w:eastAsiaTheme="minorHAnsi"/>
          <w:b/>
          <w:bCs/>
          <w:lang w:val="en-US" w:eastAsia="en-US"/>
        </w:rPr>
        <w:t>skú gramotnos</w:t>
      </w:r>
      <w:r w:rsidR="0092083C">
        <w:rPr>
          <w:rFonts w:eastAsiaTheme="minorHAnsi"/>
          <w:lang w:val="en-US" w:eastAsia="en-US"/>
        </w:rPr>
        <w:t>ť</w:t>
      </w:r>
      <w:r w:rsidRPr="00A56856">
        <w:rPr>
          <w:rFonts w:eastAsiaTheme="minorHAnsi"/>
          <w:lang w:val="en-US" w:eastAsia="en-US"/>
        </w:rPr>
        <w:t>. Žiaci majú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možnost interpretovat umelecké texty z literatúry alebo odborné texty, prostredníctvom opisu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obrázkov, diagramov, kresieb a pod.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Dalšou dôležitou kompetenciou je rozvíjanie </w:t>
      </w:r>
      <w:r w:rsidRPr="00A56856">
        <w:rPr>
          <w:rFonts w:eastAsiaTheme="minorHAnsi"/>
          <w:b/>
          <w:bCs/>
          <w:lang w:val="en-US" w:eastAsia="en-US"/>
        </w:rPr>
        <w:t>kultúrnej kompetencie</w:t>
      </w:r>
      <w:r w:rsidRPr="00A56856">
        <w:rPr>
          <w:rFonts w:eastAsiaTheme="minorHAnsi"/>
          <w:lang w:val="en-US" w:eastAsia="en-US"/>
        </w:rPr>
        <w:t>, pretože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spoznávanie vlasti sa rozvíja nielen priamym pozorovaním alebo získavaním informácií z textu, ale aj využitím ludovej slovesnosti výtvarného, hudobného, dramatického, alebo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filmového umenia.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Vztah k prírode a k ludom rozvíja základy </w:t>
      </w:r>
      <w:r w:rsidRPr="00A56856">
        <w:rPr>
          <w:rFonts w:eastAsiaTheme="minorHAnsi"/>
          <w:b/>
          <w:bCs/>
          <w:lang w:val="en-US" w:eastAsia="en-US"/>
        </w:rPr>
        <w:t xml:space="preserve">personálnej </w:t>
      </w:r>
      <w:r w:rsidRPr="00A56856">
        <w:rPr>
          <w:rFonts w:eastAsiaTheme="minorHAnsi"/>
          <w:lang w:val="en-US" w:eastAsia="en-US"/>
        </w:rPr>
        <w:t xml:space="preserve">a </w:t>
      </w:r>
      <w:r w:rsidRPr="00A56856">
        <w:rPr>
          <w:rFonts w:eastAsiaTheme="minorHAnsi"/>
          <w:b/>
          <w:bCs/>
          <w:lang w:val="en-US" w:eastAsia="en-US"/>
        </w:rPr>
        <w:t>interpersonálnej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kompetencie, podporuje motiváciu a rôzne stratégie „ucit sa“, hladá možnosti a limity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k samostatnému, sebavedomému vystupovaniu a konaniu, k efektívnej bezproblémovej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(nekonfrontacnej) komunikácii, schopnosti objavovat a poznávat všetko, co ho zaujíma,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k comu má pozitívny vztah, prípadne v com by mohol v budúcnosti uspiet. Schopnost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pracovat samostatne i tímovo.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Obsah u</w:t>
      </w:r>
      <w:r w:rsidR="0092083C">
        <w:rPr>
          <w:rFonts w:eastAsiaTheme="minorHAnsi"/>
          <w:sz w:val="28"/>
          <w:szCs w:val="28"/>
          <w:lang w:val="en-US" w:eastAsia="en-US"/>
        </w:rPr>
        <w:t>č</w:t>
      </w: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ebného predmetu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Hlavné témy: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Môj rodný kraj – kraj, kde žijem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Škola a jej okolie. Moja trieda. Obec, v ktorej žijem. Spoznávanie, opis, charakteristika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a rozprávanie o rodnom kraji, o kraji v ktorom žiaci žijú. Premeny prírody rodného kraja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pocas roka. Príroda, ludia, kultúra, doprava, pamätihodnosti a zaujímavosti z okolia. Hodnota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práce a penazí. Starostlivost o svoje prostredie Nácrt cesty do školy.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Objavujeme Slovensko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Objavovanie a spoznávanie prírodných krás a zaujímavostí Slovenska. Naše starobylé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a svetoznáme pamiatky a ich krása. Krátka cesta do minulosti, spoznávanie sveta našich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predkov.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lastRenderedPageBreak/>
        <w:t>Cestujeme po Slovensku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Oboznámenie sa s castami Slovenska formou výletu. Vyzdvihnú a odlíšia sa vlastivedné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osobitosti každého územia. Spoznávanie našej vlasti prostredníctvom povestí, rozprávok</w:t>
      </w:r>
    </w:p>
    <w:p w:rsidR="00B26072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a hier (aj s využitím mapy).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Obsah vzdelávania v </w:t>
      </w:r>
      <w:r>
        <w:rPr>
          <w:rFonts w:eastAsiaTheme="minorHAnsi"/>
          <w:b/>
          <w:bCs/>
          <w:lang w:val="en-US" w:eastAsia="en-US"/>
        </w:rPr>
        <w:t>1</w:t>
      </w:r>
      <w:r w:rsidRPr="00A56856">
        <w:rPr>
          <w:rFonts w:eastAsiaTheme="minorHAnsi"/>
          <w:b/>
          <w:bCs/>
          <w:lang w:val="en-US" w:eastAsia="en-US"/>
        </w:rPr>
        <w:t>. ro</w:t>
      </w:r>
      <w:r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>níku: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1. Môj rodný kraj – kraj, kde žijem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Škola a jej okolie. Moja trieda. Zacíname s vlastivedou . Prvá vlastivedná vychádzka.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2. Objavujeme premeny okolo nás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Co vytvorila príroda a co clovek. Cím je zaujímavý kalendárny rok a cím školský rok.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3. Cesta do školy a domov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Poznávanie cesty do školy Môj tien smeruje na sever (svetové strany). Okolie školy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a bydliska (orientácia v okolí). Nakreslím si cestu do školy povrch, lesy, lúky, polia, záhrady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a parky okolia. Co rastie v našom okolí)</w:t>
      </w:r>
      <w:r w:rsidRPr="00A56856">
        <w:rPr>
          <w:rFonts w:eastAsiaTheme="minorHAnsi"/>
          <w:b/>
          <w:bCs/>
          <w:lang w:val="en-US" w:eastAsia="en-US"/>
        </w:rPr>
        <w:t xml:space="preserve">. </w:t>
      </w:r>
      <w:r w:rsidRPr="00A56856">
        <w:rPr>
          <w:rFonts w:eastAsiaTheme="minorHAnsi"/>
          <w:lang w:val="en-US" w:eastAsia="en-US"/>
        </w:rPr>
        <w:t>rieka, potok. Pozorujeme oblohu (pranostiky,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lang w:val="en-US" w:eastAsia="en-US"/>
        </w:rPr>
        <w:t>pocasie a predpoved pocasia)</w:t>
      </w:r>
      <w:r w:rsidRPr="00A56856">
        <w:rPr>
          <w:rFonts w:eastAsiaTheme="minorHAnsi"/>
          <w:b/>
          <w:bCs/>
          <w:lang w:val="en-US" w:eastAsia="en-US"/>
        </w:rPr>
        <w:t xml:space="preserve">. </w:t>
      </w:r>
      <w:r w:rsidRPr="00A56856">
        <w:rPr>
          <w:rFonts w:eastAsiaTheme="minorHAnsi"/>
          <w:lang w:val="en-US" w:eastAsia="en-US"/>
        </w:rPr>
        <w:t>Pozorujeme oblohu (slnko, Mesiac a hviezdy sú na oblohe)</w:t>
      </w:r>
      <w:r w:rsidRPr="00A56856">
        <w:rPr>
          <w:rFonts w:eastAsiaTheme="minorHAnsi"/>
          <w:b/>
          <w:bCs/>
          <w:lang w:val="en-US" w:eastAsia="en-US"/>
        </w:rPr>
        <w:t>.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Ako sa staráme o naše okolie (a o životné prostredie).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4. </w:t>
      </w:r>
      <w:r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>o a ako sa deje v našom okolí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Kalendár – jesen, zima, jar, leto Moje mesto alebo moja dedinka (miesto, kde žijem). Ludia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v mojom okolí (aj o úcte k starším obyvatelom) </w:t>
      </w:r>
      <w:r w:rsidRPr="00A56856">
        <w:rPr>
          <w:rFonts w:eastAsiaTheme="minorHAnsi"/>
          <w:b/>
          <w:bCs/>
          <w:lang w:val="en-US" w:eastAsia="en-US"/>
        </w:rPr>
        <w:t xml:space="preserve">. </w:t>
      </w:r>
      <w:r w:rsidRPr="00A56856">
        <w:rPr>
          <w:rFonts w:eastAsiaTheme="minorHAnsi"/>
          <w:lang w:val="en-US" w:eastAsia="en-US"/>
        </w:rPr>
        <w:t>Pripomíname si našich predkov. Cím sa pýši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naša obec (príbehy o rodákoch, pamätné miesta, sochy a i.) história, povesti, piesne, šport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a kultúra) Kam volat o pomoc a kto nám pomáha (tiesnové linky).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5. Zvyky a tradície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Vianocný cas (Aké sú tajomstvá Vianoc, Silvestra, Nového roka a Troch králov)</w:t>
      </w:r>
      <w:r w:rsidRPr="00A56856">
        <w:rPr>
          <w:rFonts w:eastAsiaTheme="minorHAnsi"/>
          <w:b/>
          <w:bCs/>
          <w:lang w:val="en-US" w:eastAsia="en-US"/>
        </w:rPr>
        <w:t xml:space="preserve">. </w:t>
      </w:r>
      <w:r w:rsidRPr="00A56856">
        <w:rPr>
          <w:rFonts w:eastAsiaTheme="minorHAnsi"/>
          <w:lang w:val="en-US" w:eastAsia="en-US"/>
        </w:rPr>
        <w:t>Tešíme sa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lang w:val="en-US" w:eastAsia="en-US"/>
        </w:rPr>
        <w:t>na prázdniny</w:t>
      </w:r>
      <w:r w:rsidRPr="00A56856">
        <w:rPr>
          <w:rFonts w:eastAsiaTheme="minorHAnsi"/>
          <w:b/>
          <w:bCs/>
          <w:lang w:val="en-US" w:eastAsia="en-US"/>
        </w:rPr>
        <w:t>.</w:t>
      </w:r>
    </w:p>
    <w:p w:rsidR="001D7376" w:rsidRPr="00A56856" w:rsidRDefault="001D7376" w:rsidP="001D7376">
      <w:pPr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6. </w:t>
      </w:r>
      <w:r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>o sa mi v našom kraji najviac pá</w:t>
      </w:r>
      <w:r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>i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Vlastivedou sa môžu žiaci naucit deti všímat si svoje okolie, obdivovat kvety, stromy,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parky, prírodne krásy, budovy, sochy, námestia, všímat si, co je nové v obci, prípadne, co sa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stratilo alebo zmenilo a ako sa mení svet okolo nás.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Vlastiveda v druhom rocníku je ucenie sa o priestore, v ktorom žijeme a chceme, aby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žiaci odmalicka sa ucili poznávat, objavovat, pýtat sa a hladat odpovede na otázky.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Témami vlastivedy sa žiaci pripravujú aj na vyucovanie geografie, tak sa postupne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oboznamujú s plánom. V 2. rocníku precvicujeme orientáciu na nácrte alebo pláne obce,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umiestnenie jednotlivých objektov.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Obsah vzdelávania v 2. ro</w:t>
      </w:r>
      <w:r w:rsidR="0092083C"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>níku: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1. Môj rodný kraj – kraj, kde žijem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Škola a jej okolie. Moja trieda. Zacíname s vlastivedou . Prvá vlastivedná vychádzka.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2. Objavujeme premeny okolo nás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Co vytvorila príroda a co clovek. Cím je zaujímavý kalendárny rok a cím školský rok.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3. Cesta do školy a domov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Poznávanie cesty do školy Môj tien smeruje na sever (svetové strany). Okolie školy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a bydliska (orientácia v okolí). Nakreslím si cestu do školy povrch, lesy, lúky, polia, záhrady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a parky okolia. Co rastie v našom okolí)</w:t>
      </w:r>
      <w:r w:rsidRPr="00A56856">
        <w:rPr>
          <w:rFonts w:eastAsiaTheme="minorHAnsi"/>
          <w:b/>
          <w:bCs/>
          <w:lang w:val="en-US" w:eastAsia="en-US"/>
        </w:rPr>
        <w:t xml:space="preserve">. </w:t>
      </w:r>
      <w:r w:rsidRPr="00A56856">
        <w:rPr>
          <w:rFonts w:eastAsiaTheme="minorHAnsi"/>
          <w:lang w:val="en-US" w:eastAsia="en-US"/>
        </w:rPr>
        <w:t>rieka, potok. Pozorujeme oblohu (pranostiky,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lang w:val="en-US" w:eastAsia="en-US"/>
        </w:rPr>
        <w:t>pocasie a predpoved pocasia)</w:t>
      </w:r>
      <w:r w:rsidRPr="00A56856">
        <w:rPr>
          <w:rFonts w:eastAsiaTheme="minorHAnsi"/>
          <w:b/>
          <w:bCs/>
          <w:lang w:val="en-US" w:eastAsia="en-US"/>
        </w:rPr>
        <w:t xml:space="preserve">. </w:t>
      </w:r>
      <w:r w:rsidRPr="00A56856">
        <w:rPr>
          <w:rFonts w:eastAsiaTheme="minorHAnsi"/>
          <w:lang w:val="en-US" w:eastAsia="en-US"/>
        </w:rPr>
        <w:t>Pozorujeme oblohu (slnko, Mesiac a hviezdy sú na oblohe)</w:t>
      </w:r>
      <w:r w:rsidRPr="00A56856">
        <w:rPr>
          <w:rFonts w:eastAsiaTheme="minorHAnsi"/>
          <w:b/>
          <w:bCs/>
          <w:lang w:val="en-US" w:eastAsia="en-US"/>
        </w:rPr>
        <w:t>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Ako sa staráme o naše okolie (a o životné prostredie).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4. </w:t>
      </w:r>
      <w:r w:rsidR="0092083C"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>o a ako sa deje v našom okolí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Kalendár – jesen, zima, jar, leto Moje mesto alebo moja dedinka (miesto, kde žijem). Ludia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v mojom okolí (aj o úcte k starším obyvatelom) </w:t>
      </w:r>
      <w:r w:rsidRPr="00A56856">
        <w:rPr>
          <w:rFonts w:eastAsiaTheme="minorHAnsi"/>
          <w:b/>
          <w:bCs/>
          <w:lang w:val="en-US" w:eastAsia="en-US"/>
        </w:rPr>
        <w:t xml:space="preserve">. </w:t>
      </w:r>
      <w:r w:rsidRPr="00A56856">
        <w:rPr>
          <w:rFonts w:eastAsiaTheme="minorHAnsi"/>
          <w:lang w:val="en-US" w:eastAsia="en-US"/>
        </w:rPr>
        <w:t>Pripomíname si našich predkov. Cím sa pýši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lastRenderedPageBreak/>
        <w:t>naša obec (príbehy o rodákoch, pamätné miesta, sochy a i.) história, povesti, piesne, šport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a kultúra) Kam volat o pomoc a kto nám pomáha (tiesnové linky).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5. Zvyky a tradície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Vianocný cas (Aké sú tajomstvá Vianoc, Silvestra, Nového roka a Troch králov)</w:t>
      </w:r>
      <w:r w:rsidRPr="00A56856">
        <w:rPr>
          <w:rFonts w:eastAsiaTheme="minorHAnsi"/>
          <w:b/>
          <w:bCs/>
          <w:lang w:val="en-US" w:eastAsia="en-US"/>
        </w:rPr>
        <w:t xml:space="preserve">. </w:t>
      </w:r>
      <w:r w:rsidRPr="00A56856">
        <w:rPr>
          <w:rFonts w:eastAsiaTheme="minorHAnsi"/>
          <w:lang w:val="en-US" w:eastAsia="en-US"/>
        </w:rPr>
        <w:t>Tešíme sa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lang w:val="en-US" w:eastAsia="en-US"/>
        </w:rPr>
        <w:t>na prázdniny</w:t>
      </w:r>
      <w:r w:rsidRPr="00A56856">
        <w:rPr>
          <w:rFonts w:eastAsiaTheme="minorHAnsi"/>
          <w:b/>
          <w:bCs/>
          <w:lang w:val="en-US" w:eastAsia="en-US"/>
        </w:rPr>
        <w:t>.</w:t>
      </w:r>
    </w:p>
    <w:p w:rsidR="00B26072" w:rsidRPr="00A56856" w:rsidRDefault="00B26072" w:rsidP="00A56856">
      <w:pPr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6. </w:t>
      </w:r>
      <w:r w:rsidR="0092083C"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>o sa mi v našom kraji najviac pá</w:t>
      </w:r>
      <w:r w:rsidR="0092083C"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>i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Vlastivedou sa môžu žiaci naucit deti všímat si svoje okolie, obdivovat kvety, stromy,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parky, prírodne krásy, budovy, sochy, námestia, všímat si, co je nové v obci, prípadne, co sa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stratilo alebo zmenilo a ako sa mení svet okolo nás.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Vlastiveda v druhom rocníku je ucenie sa o priestore, v ktorom žijeme a chceme, aby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žiaci odmalicka sa ucili poznávat, objavovat, pýtat sa a hladat odpovede na otázky.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Témami vlastivedy sa žiaci pripravujú aj na vyucovanie geografie, tak sa postupne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oboznamujú s plánom. V 2. rocníku precvicujeme orientáciu na nácrte alebo pláne obce,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umiestnenie jednotlivých objektov.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Obsah vzdelávania v 3. ro</w:t>
      </w:r>
      <w:r w:rsidR="0092083C"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>níku: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Vlastiveda v 3. rocníku (Objavujeme Slovensko) je rozdelená na dve velké casti: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1. Príroda Slovenska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2. Slovensko v minulosti a dnes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V casti Príroda Slovenska je základom spoznanie vybratých prírodných krás (napr.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pohoria, jaskyne) najmä prostredníctvom povestí, rozprávaní na základe obrázkov a i.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V druhej casti Slovensko v minulosti a dnes sú príbehy historického rázu. Zakladá sa na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spoznaní významných udalostí v histórii Slovákov, o ich zaradení v správnom casovom slede.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Okrem dvoch udalostí – rokov (vznik CSR 1918 a vznik SR 1993) sa nesmú žiaci ucit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spamäti žiadny dátum.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Obsah vzdelávania vo 4. ro</w:t>
      </w:r>
      <w:r w:rsidR="0092083C"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>níku: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1. Krajina, v ktorej žijeme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Cítanie mapy Slovenska, casová priamka, územné clenenie kraja.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2. Mestá a dediny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Charakteristika mesta a dediny. Krajské mestá.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3. Cestujeme z Bratislavy do Košíc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Cestujeme po Bratislave. Cestujeme po Košiciach. Hladanie cesty z miesta nášho bydliska do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Košíc alebo Bratislavy, Dóm sv. Alžbety, Gejzír v Herlanoch. Moje oblúbené miesto na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cestovanie – ako by sme tam cestovali v minulosti a dnes.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4. Zaujímavosti zo Slovenska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Baníctvo na Slovensku v minulosti a zaujímavosti s ním spojené.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5. Tradície a zvyky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Historické regióny na Slovensku. Zvyky a tradície podla historických regiónov. Život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v stredovekom meste. Skanzeny.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6. V súlade s prírodou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Ideme do hôr – prípravy, horská služba. Pravidlá bezpecného správania sa v horách. Ako sa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oddychovalo v horách v minulosti a ako dnes. Prírodné zaujímavosti vytvorené prírodou.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Prírodné zaujímavosti vytvorené clovekom.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Metódy, formy a postupy vyu</w:t>
      </w:r>
      <w:r w:rsidR="0092083C">
        <w:rPr>
          <w:rFonts w:eastAsiaTheme="minorHAnsi"/>
          <w:sz w:val="28"/>
          <w:szCs w:val="28"/>
          <w:lang w:val="en-US" w:eastAsia="en-US"/>
        </w:rPr>
        <w:t>č</w:t>
      </w: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ovania</w:t>
      </w:r>
    </w:p>
    <w:p w:rsidR="00B26072" w:rsidRPr="00A56856" w:rsidRDefault="0092083C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Pri vyuč</w:t>
      </w:r>
      <w:r w:rsidR="00B26072" w:rsidRPr="00A56856">
        <w:rPr>
          <w:rFonts w:eastAsiaTheme="minorHAnsi"/>
          <w:lang w:val="en-US" w:eastAsia="en-US"/>
        </w:rPr>
        <w:t>ovaní vlastiv</w:t>
      </w:r>
      <w:r>
        <w:rPr>
          <w:rFonts w:eastAsiaTheme="minorHAnsi"/>
          <w:lang w:val="en-US" w:eastAsia="en-US"/>
        </w:rPr>
        <w:t>edy ako nového predmetu v 2. roč</w:t>
      </w:r>
      <w:r w:rsidR="00B26072" w:rsidRPr="00A56856">
        <w:rPr>
          <w:rFonts w:eastAsiaTheme="minorHAnsi"/>
          <w:lang w:val="en-US" w:eastAsia="en-US"/>
        </w:rPr>
        <w:t>níku sa budeme snažit využit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nielen metódy a formy práce, ktoré sú klasické, ale aj metódy a formy práce, ktoré sú nové,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lang w:val="en-US" w:eastAsia="en-US"/>
        </w:rPr>
        <w:lastRenderedPageBreak/>
        <w:t>moderné a samozrejme motivujúce</w:t>
      </w:r>
      <w:r w:rsidRPr="00A56856">
        <w:rPr>
          <w:rFonts w:eastAsiaTheme="minorHAnsi"/>
          <w:b/>
          <w:bCs/>
          <w:lang w:val="en-US" w:eastAsia="en-US"/>
        </w:rPr>
        <w:t>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Nové moderné metódy: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</w:t>
      </w:r>
      <w:r w:rsidR="0092083C">
        <w:rPr>
          <w:rFonts w:eastAsiaTheme="minorHAnsi"/>
          <w:lang w:val="en-US" w:eastAsia="en-US"/>
        </w:rPr>
        <w:t xml:space="preserve"> vyuč</w:t>
      </w:r>
      <w:r w:rsidRPr="00A56856">
        <w:rPr>
          <w:rFonts w:eastAsiaTheme="minorHAnsi"/>
          <w:lang w:val="en-US" w:eastAsia="en-US"/>
        </w:rPr>
        <w:t>ovanie hrou cez didaktické hry,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dramatizácia,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motivovanie pomocou úloh (otázok ucitela, problémy, cvicenia, výchovné situácie, ktoré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si vyžadujú aktivitu a riešenie zo strany žiaka),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motivovanie pomocou hodnotenia (vytvorenie príležitosti, aby sa mohlo dieta pochválit,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hodnotit najmä významné veci, viac odmenovat ako kritizovat, používanie spôsobov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hodnotenia cez body, pochvaly, tlieskanie, slovné a inidividuálne hodnotenia),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metóda kauzálnych atribúcií (ucitel sa pýta na možné príciny neúspechu alebo úspechu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žiaka),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metóda vztahových rámcov (porovnávanie žiakov s ostatnými žiakmi, porovnávanie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výkonu žiaka v urcitých casových obdobiach).</w:t>
      </w:r>
    </w:p>
    <w:p w:rsidR="00B26072" w:rsidRPr="00A56856" w:rsidRDefault="0092083C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Pri vyuč</w:t>
      </w:r>
      <w:r w:rsidR="00B26072" w:rsidRPr="00A56856">
        <w:rPr>
          <w:rFonts w:eastAsiaTheme="minorHAnsi"/>
          <w:lang w:val="en-US" w:eastAsia="en-US"/>
        </w:rPr>
        <w:t>ovaní vlastivedy v 3.a 4. rocníku sa budeme snažit využit nielen metódy a formy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práce, ktoré sú klasické, ale aj metódy a formy práce, ktoré sú nové, moderné a samozrejme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motivujúce pri prezentovaní vlastivedného uciva. Zameriame sa najmä na tieto metódy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a postupy práce: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tvorby vlastivednej kroniky,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vyhladávania informácii,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práce s internetom,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demonštrácie,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pozorovania,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pocúvania,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opisu udalostí, javov a vecí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rozhovoru,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cítania,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brainstormingu,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porovnávania,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pokusov a experimentov,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alternatívnych úloh,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plánovania,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didaktické hry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metódy hodnotenia,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dramatizácie na vyucovaní,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diskusie,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a metódy práce s mapou.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Formy vyu</w:t>
      </w:r>
      <w:r w:rsidR="0092083C"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>ovania: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skupinové</w:t>
      </w:r>
      <w:r w:rsidR="0092083C">
        <w:rPr>
          <w:rFonts w:eastAsiaTheme="minorHAnsi"/>
          <w:lang w:val="en-US" w:eastAsia="en-US"/>
        </w:rPr>
        <w:t xml:space="preserve"> vyuč</w:t>
      </w:r>
      <w:r w:rsidRPr="00A56856">
        <w:rPr>
          <w:rFonts w:eastAsiaTheme="minorHAnsi"/>
          <w:lang w:val="en-US" w:eastAsia="en-US"/>
        </w:rPr>
        <w:t>ovanie,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</w:t>
      </w:r>
      <w:r w:rsidR="0092083C">
        <w:rPr>
          <w:rFonts w:eastAsiaTheme="minorHAnsi"/>
          <w:lang w:val="en-US" w:eastAsia="en-US"/>
        </w:rPr>
        <w:t xml:space="preserve"> problémové vyuč</w:t>
      </w:r>
      <w:r w:rsidRPr="00A56856">
        <w:rPr>
          <w:rFonts w:eastAsiaTheme="minorHAnsi"/>
          <w:lang w:val="en-US" w:eastAsia="en-US"/>
        </w:rPr>
        <w:t>ovanie,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</w:t>
      </w:r>
      <w:r w:rsidR="0092083C">
        <w:rPr>
          <w:rFonts w:eastAsiaTheme="minorHAnsi"/>
          <w:lang w:val="en-US" w:eastAsia="en-US"/>
        </w:rPr>
        <w:t xml:space="preserve"> projektové vyuč</w:t>
      </w:r>
      <w:r w:rsidRPr="00A56856">
        <w:rPr>
          <w:rFonts w:eastAsiaTheme="minorHAnsi"/>
          <w:lang w:val="en-US" w:eastAsia="en-US"/>
        </w:rPr>
        <w:t>ovanie,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</w:t>
      </w:r>
      <w:r w:rsidR="0092083C">
        <w:rPr>
          <w:rFonts w:eastAsiaTheme="minorHAnsi"/>
          <w:lang w:val="en-US" w:eastAsia="en-US"/>
        </w:rPr>
        <w:t xml:space="preserve"> programové uč</w:t>
      </w:r>
      <w:r w:rsidRPr="00A56856">
        <w:rPr>
          <w:rFonts w:eastAsiaTheme="minorHAnsi"/>
          <w:lang w:val="en-US" w:eastAsia="en-US"/>
        </w:rPr>
        <w:t>enie,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</w:t>
      </w:r>
      <w:r w:rsidR="0092083C">
        <w:rPr>
          <w:rFonts w:eastAsiaTheme="minorHAnsi"/>
          <w:lang w:val="en-US" w:eastAsia="en-US"/>
        </w:rPr>
        <w:t xml:space="preserve"> blokové vyuč</w:t>
      </w:r>
      <w:r w:rsidRPr="00A56856">
        <w:rPr>
          <w:rFonts w:eastAsiaTheme="minorHAnsi"/>
          <w:lang w:val="en-US" w:eastAsia="en-US"/>
        </w:rPr>
        <w:t>ovanie,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</w:t>
      </w:r>
      <w:r w:rsidR="0092083C">
        <w:rPr>
          <w:rFonts w:eastAsiaTheme="minorHAnsi"/>
          <w:lang w:val="en-US" w:eastAsia="en-US"/>
        </w:rPr>
        <w:t xml:space="preserve"> integrované tematické vyuč</w:t>
      </w:r>
      <w:r w:rsidRPr="00A56856">
        <w:rPr>
          <w:rFonts w:eastAsiaTheme="minorHAnsi"/>
          <w:lang w:val="en-US" w:eastAsia="en-US"/>
        </w:rPr>
        <w:t>ovanie,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</w:t>
      </w:r>
      <w:r w:rsidR="0092083C">
        <w:rPr>
          <w:rFonts w:eastAsiaTheme="minorHAnsi"/>
          <w:lang w:val="en-US" w:eastAsia="en-US"/>
        </w:rPr>
        <w:t xml:space="preserve"> heuristické vyuč</w:t>
      </w:r>
      <w:r w:rsidRPr="00A56856">
        <w:rPr>
          <w:rFonts w:eastAsiaTheme="minorHAnsi"/>
          <w:lang w:val="en-US" w:eastAsia="en-US"/>
        </w:rPr>
        <w:t>ovanie (DITOR),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</w:t>
      </w:r>
      <w:r w:rsidR="0092083C">
        <w:rPr>
          <w:rFonts w:eastAsiaTheme="minorHAnsi"/>
          <w:lang w:val="en-US" w:eastAsia="en-US"/>
        </w:rPr>
        <w:t xml:space="preserve"> tvorivé vyuč</w:t>
      </w:r>
      <w:r w:rsidRPr="00A56856">
        <w:rPr>
          <w:rFonts w:eastAsiaTheme="minorHAnsi"/>
          <w:lang w:val="en-US" w:eastAsia="en-US"/>
        </w:rPr>
        <w:t>ovanie,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</w:t>
      </w:r>
      <w:r w:rsidR="0092083C">
        <w:rPr>
          <w:rFonts w:eastAsiaTheme="minorHAnsi"/>
          <w:lang w:val="en-US" w:eastAsia="en-US"/>
        </w:rPr>
        <w:t xml:space="preserve"> objavujúce vyuč</w:t>
      </w:r>
      <w:r w:rsidRPr="00A56856">
        <w:rPr>
          <w:rFonts w:eastAsiaTheme="minorHAnsi"/>
          <w:lang w:val="en-US" w:eastAsia="en-US"/>
        </w:rPr>
        <w:t>ovanie.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Kontrola a hodnotenie žiakov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Pri hodnotení vlastivedy vychádzame z Metodického pokynu c. 22/2011 na hodnotenie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žiakov základnej školy. Vlastivedu klasifikujeme.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Pri hodnotení pristupujeme ku každému žiakovi individuálne. Neporovnávame výsledky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detí medzi sebou, ale hodnotíme každého podla jeho možností a schopností. Snaha každého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ucitela je pozitívne hodnotenie. V danom predmete sú žiaci priebežne klasifikovaní. Žiakov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postupne vedieme, aby sa vedeli ohodnotit sami, ale aj svojho spolužiaka. Známkou sa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hodnotí ústny prejav, písomný prejav, projekty a iné formy samostatnej práce žiakov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a schopnosti žiakov. Pri hodnotení ucebných výsledkov so ŠVVP sa bude brat do úvahy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možný vplyv zdravotného znevýhodnenia žiaka na jeho školský výkon.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Pri hodnotení žiaka budú prevažovat ústne odpovede nad písomnými previerkami.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Hodnotenie tematických previerok:</w:t>
      </w:r>
    </w:p>
    <w:p w:rsidR="00B26072" w:rsidRPr="00A56856" w:rsidRDefault="00D44FC4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100 – 88</w:t>
      </w:r>
      <w:r w:rsidR="00B26072" w:rsidRPr="00A56856">
        <w:rPr>
          <w:rFonts w:eastAsiaTheme="minorHAnsi"/>
          <w:lang w:val="en-US" w:eastAsia="en-US"/>
        </w:rPr>
        <w:t>%</w:t>
      </w:r>
      <w:r w:rsidR="0092083C">
        <w:rPr>
          <w:rFonts w:eastAsiaTheme="minorHAnsi"/>
          <w:lang w:val="en-US" w:eastAsia="en-US"/>
        </w:rPr>
        <w:t xml:space="preserve">          </w:t>
      </w:r>
      <w:r w:rsidR="00B26072" w:rsidRPr="00A56856">
        <w:rPr>
          <w:rFonts w:eastAsiaTheme="minorHAnsi"/>
          <w:lang w:val="en-US" w:eastAsia="en-US"/>
        </w:rPr>
        <w:t xml:space="preserve"> 1</w:t>
      </w:r>
    </w:p>
    <w:p w:rsidR="00B26072" w:rsidRPr="00A56856" w:rsidRDefault="00D44FC4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87</w:t>
      </w:r>
      <w:r w:rsidR="0092083C">
        <w:rPr>
          <w:rFonts w:eastAsiaTheme="minorHAnsi"/>
          <w:lang w:val="en-US" w:eastAsia="en-US"/>
        </w:rPr>
        <w:t xml:space="preserve"> –   75</w:t>
      </w:r>
      <w:r w:rsidR="00B26072" w:rsidRPr="00A56856">
        <w:rPr>
          <w:rFonts w:eastAsiaTheme="minorHAnsi"/>
          <w:lang w:val="en-US" w:eastAsia="en-US"/>
        </w:rPr>
        <w:t xml:space="preserve">% </w:t>
      </w:r>
      <w:r w:rsidR="0092083C">
        <w:rPr>
          <w:rFonts w:eastAsiaTheme="minorHAnsi"/>
          <w:lang w:val="en-US" w:eastAsia="en-US"/>
        </w:rPr>
        <w:t xml:space="preserve">          </w:t>
      </w:r>
      <w:r w:rsidR="00B26072" w:rsidRPr="00A56856">
        <w:rPr>
          <w:rFonts w:eastAsiaTheme="minorHAnsi"/>
          <w:lang w:val="en-US" w:eastAsia="en-US"/>
        </w:rPr>
        <w:t>2</w:t>
      </w:r>
    </w:p>
    <w:p w:rsidR="00B26072" w:rsidRPr="00A56856" w:rsidRDefault="00D44FC4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74</w:t>
      </w:r>
      <w:r w:rsidR="0092083C">
        <w:rPr>
          <w:rFonts w:eastAsiaTheme="minorHAnsi"/>
          <w:lang w:val="en-US" w:eastAsia="en-US"/>
        </w:rPr>
        <w:t xml:space="preserve"> –   5</w:t>
      </w:r>
      <w:r>
        <w:rPr>
          <w:rFonts w:eastAsiaTheme="minorHAnsi"/>
          <w:lang w:val="en-US" w:eastAsia="en-US"/>
        </w:rPr>
        <w:t>0</w:t>
      </w:r>
      <w:r w:rsidR="00B26072" w:rsidRPr="00A56856">
        <w:rPr>
          <w:rFonts w:eastAsiaTheme="minorHAnsi"/>
          <w:lang w:val="en-US" w:eastAsia="en-US"/>
        </w:rPr>
        <w:t>%</w:t>
      </w:r>
      <w:r w:rsidR="0092083C">
        <w:rPr>
          <w:rFonts w:eastAsiaTheme="minorHAnsi"/>
          <w:lang w:val="en-US" w:eastAsia="en-US"/>
        </w:rPr>
        <w:t xml:space="preserve">          </w:t>
      </w:r>
      <w:r w:rsidR="00B26072" w:rsidRPr="00A56856">
        <w:rPr>
          <w:rFonts w:eastAsiaTheme="minorHAnsi"/>
          <w:lang w:val="en-US" w:eastAsia="en-US"/>
        </w:rPr>
        <w:t xml:space="preserve"> 3</w:t>
      </w:r>
    </w:p>
    <w:p w:rsidR="00B26072" w:rsidRPr="00A56856" w:rsidRDefault="00D44FC4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49</w:t>
      </w:r>
      <w:r w:rsidR="00B26072" w:rsidRPr="00A56856">
        <w:rPr>
          <w:rFonts w:eastAsiaTheme="minorHAnsi"/>
          <w:lang w:val="en-US" w:eastAsia="en-US"/>
        </w:rPr>
        <w:t xml:space="preserve"> – </w:t>
      </w:r>
      <w:r w:rsidR="0092083C">
        <w:rPr>
          <w:rFonts w:eastAsiaTheme="minorHAnsi"/>
          <w:lang w:val="en-US" w:eastAsia="en-US"/>
        </w:rPr>
        <w:t xml:space="preserve">  </w:t>
      </w:r>
      <w:r w:rsidR="00B26072" w:rsidRPr="00A56856">
        <w:rPr>
          <w:rFonts w:eastAsiaTheme="minorHAnsi"/>
          <w:lang w:val="en-US" w:eastAsia="en-US"/>
        </w:rPr>
        <w:t xml:space="preserve">25% </w:t>
      </w:r>
      <w:r w:rsidR="0092083C">
        <w:rPr>
          <w:rFonts w:eastAsiaTheme="minorHAnsi"/>
          <w:lang w:val="en-US" w:eastAsia="en-US"/>
        </w:rPr>
        <w:t xml:space="preserve">          </w:t>
      </w:r>
      <w:r w:rsidR="00B26072" w:rsidRPr="00A56856">
        <w:rPr>
          <w:rFonts w:eastAsiaTheme="minorHAnsi"/>
          <w:lang w:val="en-US" w:eastAsia="en-US"/>
        </w:rPr>
        <w:t>4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24 – </w:t>
      </w:r>
      <w:r w:rsidR="0092083C">
        <w:rPr>
          <w:rFonts w:eastAsiaTheme="minorHAnsi"/>
          <w:lang w:val="en-US" w:eastAsia="en-US"/>
        </w:rPr>
        <w:t xml:space="preserve">    </w:t>
      </w:r>
      <w:r w:rsidRPr="00A56856">
        <w:rPr>
          <w:rFonts w:eastAsiaTheme="minorHAnsi"/>
          <w:lang w:val="en-US" w:eastAsia="en-US"/>
        </w:rPr>
        <w:t xml:space="preserve">0% </w:t>
      </w:r>
      <w:r w:rsidR="0092083C">
        <w:rPr>
          <w:rFonts w:eastAsiaTheme="minorHAnsi"/>
          <w:lang w:val="en-US" w:eastAsia="en-US"/>
        </w:rPr>
        <w:t xml:space="preserve">          </w:t>
      </w:r>
      <w:r w:rsidRPr="00A56856">
        <w:rPr>
          <w:rFonts w:eastAsiaTheme="minorHAnsi"/>
          <w:lang w:val="en-US" w:eastAsia="en-US"/>
        </w:rPr>
        <w:t>5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Pri kontrole a hodnotení žiakov využívame formy: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r w:rsidRPr="00A56856">
        <w:rPr>
          <w:rFonts w:eastAsiaTheme="minorHAnsi"/>
          <w:b/>
          <w:bCs/>
          <w:lang w:val="en-US" w:eastAsia="en-US"/>
        </w:rPr>
        <w:t xml:space="preserve">verbálna forma </w:t>
      </w:r>
      <w:r w:rsidRPr="00A56856">
        <w:rPr>
          <w:rFonts w:eastAsiaTheme="minorHAnsi"/>
          <w:lang w:val="en-US" w:eastAsia="en-US"/>
        </w:rPr>
        <w:t>– prezentovanie poznatkov so správnym využívaním predpísanej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terminológie, práca s mapou,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r w:rsidRPr="00A56856">
        <w:rPr>
          <w:rFonts w:eastAsiaTheme="minorHAnsi"/>
          <w:b/>
          <w:bCs/>
          <w:lang w:val="en-US" w:eastAsia="en-US"/>
        </w:rPr>
        <w:t xml:space="preserve">písomná forma </w:t>
      </w:r>
      <w:r w:rsidRPr="00A56856">
        <w:rPr>
          <w:rFonts w:eastAsiaTheme="minorHAnsi"/>
          <w:lang w:val="en-US" w:eastAsia="en-US"/>
        </w:rPr>
        <w:t>– žiaci odpovedajú na otázky v teste, krúžkujú správnu odpoved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z viacerých možností, doplnujú logické slová vo vete alebo znaky v obrázkoch, a pod.,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r w:rsidRPr="00A56856">
        <w:rPr>
          <w:rFonts w:eastAsiaTheme="minorHAnsi"/>
          <w:b/>
          <w:bCs/>
          <w:lang w:val="en-US" w:eastAsia="en-US"/>
        </w:rPr>
        <w:t xml:space="preserve">praktické aktivity </w:t>
      </w:r>
      <w:r w:rsidRPr="00A56856">
        <w:rPr>
          <w:rFonts w:eastAsiaTheme="minorHAnsi"/>
          <w:lang w:val="en-US" w:eastAsia="en-US"/>
        </w:rPr>
        <w:t>– projekty.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U</w:t>
      </w:r>
      <w:r w:rsidR="0092083C">
        <w:rPr>
          <w:rFonts w:eastAsiaTheme="minorHAnsi"/>
          <w:sz w:val="28"/>
          <w:szCs w:val="28"/>
          <w:lang w:val="en-US" w:eastAsia="en-US"/>
        </w:rPr>
        <w:t>č</w:t>
      </w: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ebné zdroje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Na podporu a</w:t>
      </w:r>
      <w:r w:rsidR="0092083C">
        <w:rPr>
          <w:rFonts w:eastAsiaTheme="minorHAnsi"/>
          <w:lang w:val="en-US" w:eastAsia="en-US"/>
        </w:rPr>
        <w:t xml:space="preserve"> aktiváciu vyučovania a uč</w:t>
      </w:r>
      <w:r w:rsidRPr="00A56856">
        <w:rPr>
          <w:rFonts w:eastAsiaTheme="minorHAnsi"/>
          <w:lang w:val="en-US" w:eastAsia="en-US"/>
        </w:rPr>
        <w:t>enia</w:t>
      </w:r>
      <w:r w:rsidR="0092083C">
        <w:rPr>
          <w:rFonts w:eastAsiaTheme="minorHAnsi"/>
          <w:lang w:val="en-US" w:eastAsia="en-US"/>
        </w:rPr>
        <w:t xml:space="preserve"> žiakov sa využijú nasledovné uč</w:t>
      </w:r>
      <w:r w:rsidRPr="00A56856">
        <w:rPr>
          <w:rFonts w:eastAsiaTheme="minorHAnsi"/>
          <w:lang w:val="en-US" w:eastAsia="en-US"/>
        </w:rPr>
        <w:t>ebné zdroje:</w:t>
      </w:r>
    </w:p>
    <w:p w:rsidR="003E02AA" w:rsidRPr="00A56856" w:rsidRDefault="003E02AA" w:rsidP="003E02AA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i/>
          <w:iCs/>
          <w:lang w:val="en-US" w:eastAsia="en-US"/>
        </w:rPr>
        <w:t xml:space="preserve">Vlastiveda pre </w:t>
      </w:r>
      <w:r>
        <w:rPr>
          <w:rFonts w:eastAsiaTheme="minorHAnsi"/>
          <w:i/>
          <w:iCs/>
          <w:lang w:val="en-US" w:eastAsia="en-US"/>
        </w:rPr>
        <w:t>1</w:t>
      </w:r>
      <w:r w:rsidRPr="00A56856">
        <w:rPr>
          <w:rFonts w:eastAsiaTheme="minorHAnsi"/>
          <w:i/>
          <w:iCs/>
          <w:lang w:val="en-US" w:eastAsia="en-US"/>
        </w:rPr>
        <w:t>. ro</w:t>
      </w:r>
      <w:r w:rsidRPr="00A56856">
        <w:rPr>
          <w:rFonts w:eastAsiaTheme="minorHAnsi"/>
          <w:lang w:val="en-US" w:eastAsia="en-US"/>
        </w:rPr>
        <w:t>c</w:t>
      </w:r>
      <w:r w:rsidRPr="00A56856">
        <w:rPr>
          <w:rFonts w:eastAsiaTheme="minorHAnsi"/>
          <w:i/>
          <w:iCs/>
          <w:lang w:val="en-US" w:eastAsia="en-US"/>
        </w:rPr>
        <w:t xml:space="preserve">ník základných škôl </w:t>
      </w:r>
      <w:r w:rsidRPr="00A56856">
        <w:rPr>
          <w:rFonts w:eastAsiaTheme="minorHAnsi"/>
          <w:lang w:val="en-US" w:eastAsia="en-US"/>
        </w:rPr>
        <w:t>(M. Kožuchová – M. Šimunková – R. Matúšková)</w:t>
      </w:r>
    </w:p>
    <w:p w:rsidR="003E02AA" w:rsidRPr="00A56856" w:rsidRDefault="003E02AA" w:rsidP="003E02AA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i/>
          <w:iCs/>
          <w:lang w:val="en-US" w:eastAsia="en-US"/>
        </w:rPr>
        <w:t>Vlastiveda pre 2. ro</w:t>
      </w:r>
      <w:r w:rsidRPr="00A56856">
        <w:rPr>
          <w:rFonts w:eastAsiaTheme="minorHAnsi"/>
          <w:lang w:val="en-US" w:eastAsia="en-US"/>
        </w:rPr>
        <w:t>c</w:t>
      </w:r>
      <w:r w:rsidRPr="00A56856">
        <w:rPr>
          <w:rFonts w:eastAsiaTheme="minorHAnsi"/>
          <w:i/>
          <w:iCs/>
          <w:lang w:val="en-US" w:eastAsia="en-US"/>
        </w:rPr>
        <w:t xml:space="preserve">ník základných škôl </w:t>
      </w:r>
      <w:r w:rsidRPr="00A56856">
        <w:rPr>
          <w:rFonts w:eastAsiaTheme="minorHAnsi"/>
          <w:lang w:val="en-US" w:eastAsia="en-US"/>
        </w:rPr>
        <w:t>(M. Kožuchová – M. Šimunková – R. Matúšková)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i/>
          <w:iCs/>
          <w:lang w:val="en-US" w:eastAsia="en-US"/>
        </w:rPr>
        <w:t>Vlastiveda pre 3. ro</w:t>
      </w:r>
      <w:r w:rsidRPr="00A56856">
        <w:rPr>
          <w:rFonts w:eastAsiaTheme="minorHAnsi"/>
          <w:lang w:val="en-US" w:eastAsia="en-US"/>
        </w:rPr>
        <w:t>c</w:t>
      </w:r>
      <w:r w:rsidRPr="00A56856">
        <w:rPr>
          <w:rFonts w:eastAsiaTheme="minorHAnsi"/>
          <w:i/>
          <w:iCs/>
          <w:lang w:val="en-US" w:eastAsia="en-US"/>
        </w:rPr>
        <w:t xml:space="preserve">ník základných škôl </w:t>
      </w:r>
      <w:r w:rsidRPr="00A56856">
        <w:rPr>
          <w:rFonts w:eastAsiaTheme="minorHAnsi"/>
          <w:lang w:val="en-US" w:eastAsia="en-US"/>
        </w:rPr>
        <w:t>(M. Kožuchová – M. Šimunková – R. Matúšková)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i/>
          <w:iCs/>
          <w:lang w:val="en-US" w:eastAsia="en-US"/>
        </w:rPr>
        <w:t>Vlastiveda pre 4. ro</w:t>
      </w:r>
      <w:r w:rsidRPr="00A56856">
        <w:rPr>
          <w:rFonts w:eastAsiaTheme="minorHAnsi"/>
          <w:lang w:val="en-US" w:eastAsia="en-US"/>
        </w:rPr>
        <w:t>c</w:t>
      </w:r>
      <w:r w:rsidRPr="00A56856">
        <w:rPr>
          <w:rFonts w:eastAsiaTheme="minorHAnsi"/>
          <w:i/>
          <w:iCs/>
          <w:lang w:val="en-US" w:eastAsia="en-US"/>
        </w:rPr>
        <w:t xml:space="preserve">ník základných škôl </w:t>
      </w:r>
      <w:r w:rsidRPr="00A56856">
        <w:rPr>
          <w:rFonts w:eastAsiaTheme="minorHAnsi"/>
          <w:lang w:val="en-US" w:eastAsia="en-US"/>
        </w:rPr>
        <w:t>(M. Kožuchová – M. Šimunková – R. Matúšková)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 odborné casopisy a literatúra, publikácie k daným témam vlastivedy, encyklopédie, mapa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Slovenskej republiky, atlas, náucné slovníky, práca s edukacnými programami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v rámci IKT, webové stránky s témami vlastivedy , materiálno-technické a didaktické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prostriedky, ktoré má škola k dispozícii, exkurzie, vychádzky s pozorovaním ap.)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Medzipredmetové vz</w:t>
      </w:r>
      <w:r w:rsidR="0092083C">
        <w:rPr>
          <w:rFonts w:eastAsiaTheme="minorHAnsi"/>
          <w:sz w:val="28"/>
          <w:szCs w:val="28"/>
          <w:lang w:val="en-US" w:eastAsia="en-US"/>
        </w:rPr>
        <w:t>ť</w:t>
      </w: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ahy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Na hodinách vlastivedy žiaci budú využívat získané vedomosti z jednotlivých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predmetov: slovenského jazyka a literatúry, prírodovedy, matematiky, výtvarnej výchovy,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informatickej výchovy.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 xml:space="preserve">Prierezové témy 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Sa budú uplatnovat používaním aktivizujúcich, interaktívnych ucebných metód pocas celého vyucovacieho procesu.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Dopravná výchova </w:t>
      </w:r>
      <w:r w:rsidRPr="00A56856">
        <w:rPr>
          <w:rFonts w:eastAsiaTheme="minorHAnsi"/>
          <w:lang w:val="en-US" w:eastAsia="en-US"/>
        </w:rPr>
        <w:t>– úlohou školskej výchovy k bezpecnosti v cestnej premávke je postupne pripravit deti na samostatný pohyb v cestnej premávke.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lastRenderedPageBreak/>
        <w:t xml:space="preserve">Environmentálna výchova </w:t>
      </w:r>
      <w:r w:rsidRPr="00A56856">
        <w:rPr>
          <w:rFonts w:eastAsiaTheme="minorHAnsi"/>
          <w:lang w:val="en-US" w:eastAsia="en-US"/>
        </w:rPr>
        <w:t>– prispeje k rozvoju osobnosti žiaka, nadobudne v oblasti vedomostí, zrucností a schopností vnímanie vztahov medzi clovekom a jeho životným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prostredím a jeho ohrození.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Osobnostný a sociálny rozvoj </w:t>
      </w:r>
      <w:r w:rsidRPr="00A56856">
        <w:rPr>
          <w:rFonts w:eastAsiaTheme="minorHAnsi"/>
          <w:lang w:val="en-US" w:eastAsia="en-US"/>
        </w:rPr>
        <w:t>– rozvíja ludský potenciál žiakov, poskytuje im základy na plnohodnotný a zodpovedný život.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Ochrana života a zdravia </w:t>
      </w:r>
      <w:r w:rsidRPr="00A56856">
        <w:rPr>
          <w:rFonts w:eastAsiaTheme="minorHAnsi"/>
          <w:lang w:val="en-US" w:eastAsia="en-US"/>
        </w:rPr>
        <w:t>– realizuje sa prostredníctvom didaktických hier. Je zaclenená ako povinné ucivo ochrany cloveka a prírody.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Tvorba projektov a prezenta</w:t>
      </w:r>
      <w:r w:rsidRPr="00A56856">
        <w:rPr>
          <w:rFonts w:eastAsiaTheme="minorHAnsi"/>
          <w:lang w:val="en-US" w:eastAsia="en-US"/>
        </w:rPr>
        <w:t>c</w:t>
      </w:r>
      <w:r w:rsidRPr="00A56856">
        <w:rPr>
          <w:rFonts w:eastAsiaTheme="minorHAnsi"/>
          <w:b/>
          <w:bCs/>
          <w:lang w:val="en-US" w:eastAsia="en-US"/>
        </w:rPr>
        <w:t>né zru</w:t>
      </w:r>
      <w:r w:rsidRPr="00A56856">
        <w:rPr>
          <w:rFonts w:eastAsiaTheme="minorHAnsi"/>
          <w:lang w:val="en-US" w:eastAsia="en-US"/>
        </w:rPr>
        <w:t>c</w:t>
      </w:r>
      <w:r w:rsidRPr="00A56856">
        <w:rPr>
          <w:rFonts w:eastAsiaTheme="minorHAnsi"/>
          <w:b/>
          <w:bCs/>
          <w:lang w:val="en-US" w:eastAsia="en-US"/>
        </w:rPr>
        <w:t xml:space="preserve">nosti </w:t>
      </w:r>
      <w:r w:rsidRPr="00A56856">
        <w:rPr>
          <w:rFonts w:eastAsiaTheme="minorHAnsi"/>
          <w:lang w:val="en-US" w:eastAsia="en-US"/>
        </w:rPr>
        <w:t>– spája jednotlivé kompetencie, ktoré chceme rozvíjat u žiakov, ako je komunikovanie, argumentovanie, používanie informácií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a práca s nimi, riešenie problémov, poznat sám seba a svoje schopnosti, spolupráca v skupine, prezentácia samého seba.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Mediálna výchova </w:t>
      </w:r>
      <w:r w:rsidRPr="00A56856">
        <w:rPr>
          <w:rFonts w:eastAsiaTheme="minorHAnsi"/>
          <w:lang w:val="en-US" w:eastAsia="en-US"/>
        </w:rPr>
        <w:t>– umožní žiakom osvojit si stratégie kompetentného zaobchádzania s rôznymi druhmi médií, kriticky a selektívne využívat média a ich produkty. Deti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získavajú schopnost posudzovat mediálne šírené posolstvá, aby objavovali v nich to hodnotné a pozitívne, ale tiež si uvedomovali negatívne mediálne vplyvy na ich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osobnost, eliminovali ich.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Multikultúrna výchova </w:t>
      </w:r>
      <w:r w:rsidRPr="00A56856">
        <w:rPr>
          <w:rFonts w:eastAsiaTheme="minorHAnsi"/>
          <w:lang w:val="en-US" w:eastAsia="en-US"/>
        </w:rPr>
        <w:t>– zaraduje sa do vzdelávania preto, lebo sa žiaci v škole stretávajú v súvislosti s globalizáciou sveta, so žiakmi rôznych kultúr. Výchovné pôsobenie</w:t>
      </w:r>
    </w:p>
    <w:p w:rsidR="00B26072" w:rsidRDefault="00B26072" w:rsidP="00A56856">
      <w:pPr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je zamerané na rozvoj chápania, akceptácie, medziludskej tolerancie a emocionálne pochopenie inej kultúry. Predpokladom je aj schopnost detí s nimi spolupracovat.</w:t>
      </w:r>
    </w:p>
    <w:p w:rsidR="00A56856" w:rsidRDefault="00A56856" w:rsidP="00A56856">
      <w:pPr>
        <w:jc w:val="both"/>
        <w:rPr>
          <w:rFonts w:eastAsiaTheme="minorHAnsi"/>
          <w:lang w:val="en-US" w:eastAsia="en-US"/>
        </w:rPr>
      </w:pPr>
    </w:p>
    <w:p w:rsidR="00A56856" w:rsidRDefault="00A56856" w:rsidP="00A56856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val="en-US" w:eastAsia="en-US"/>
        </w:rPr>
      </w:pPr>
    </w:p>
    <w:p w:rsidR="00A56856" w:rsidRDefault="00A56856" w:rsidP="00A56856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val="en-US" w:eastAsia="en-US"/>
        </w:rPr>
      </w:pPr>
    </w:p>
    <w:p w:rsidR="00A56856" w:rsidRDefault="00A56856" w:rsidP="00A56856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val="en-US" w:eastAsia="en-US"/>
        </w:rPr>
      </w:pPr>
    </w:p>
    <w:p w:rsidR="00A56856" w:rsidRDefault="00A56856" w:rsidP="00A56856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val="en-US" w:eastAsia="en-US"/>
        </w:rPr>
      </w:pPr>
    </w:p>
    <w:p w:rsidR="00A56856" w:rsidRDefault="00A56856" w:rsidP="00A56856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val="en-US" w:eastAsia="en-US"/>
        </w:rPr>
      </w:pPr>
    </w:p>
    <w:p w:rsidR="00A56856" w:rsidRDefault="00A56856" w:rsidP="00A56856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val="en-US" w:eastAsia="en-US"/>
        </w:rPr>
      </w:pPr>
    </w:p>
    <w:p w:rsidR="00C33D6E" w:rsidRDefault="00C33D6E" w:rsidP="00C33D6E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val="en-US" w:eastAsia="en-US"/>
        </w:rPr>
      </w:pPr>
    </w:p>
    <w:p w:rsidR="00C33D6E" w:rsidRPr="002A1440" w:rsidRDefault="00C33D6E" w:rsidP="00C33D6E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r w:rsidRPr="002A1440">
        <w:rPr>
          <w:rFonts w:eastAsiaTheme="minorHAnsi"/>
          <w:b/>
          <w:bCs/>
          <w:lang w:val="en-US" w:eastAsia="en-US"/>
        </w:rPr>
        <w:t xml:space="preserve">Obsah vzdelávania v </w:t>
      </w:r>
      <w:r>
        <w:rPr>
          <w:rFonts w:eastAsiaTheme="minorHAnsi"/>
          <w:b/>
          <w:bCs/>
          <w:lang w:val="en-US" w:eastAsia="en-US"/>
        </w:rPr>
        <w:t>1</w:t>
      </w:r>
      <w:r w:rsidRPr="002A1440">
        <w:rPr>
          <w:rFonts w:eastAsiaTheme="minorHAnsi"/>
          <w:b/>
          <w:bCs/>
          <w:lang w:val="en-US" w:eastAsia="en-US"/>
        </w:rPr>
        <w:t>. ro</w:t>
      </w:r>
      <w:r>
        <w:rPr>
          <w:rFonts w:eastAsiaTheme="minorHAnsi"/>
          <w:lang w:val="en-US" w:eastAsia="en-US"/>
        </w:rPr>
        <w:t>č</w:t>
      </w:r>
      <w:r w:rsidRPr="002A1440">
        <w:rPr>
          <w:rFonts w:eastAsiaTheme="minorHAnsi"/>
          <w:b/>
          <w:bCs/>
          <w:lang w:val="en-US" w:eastAsia="en-US"/>
        </w:rPr>
        <w:t>níku</w:t>
      </w:r>
    </w:p>
    <w:p w:rsidR="00C33D6E" w:rsidRPr="002A1440" w:rsidRDefault="00C33D6E" w:rsidP="00C33D6E">
      <w:pPr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Č</w:t>
      </w:r>
      <w:r w:rsidRPr="002A1440">
        <w:rPr>
          <w:rFonts w:eastAsiaTheme="minorHAnsi"/>
          <w:b/>
          <w:bCs/>
          <w:lang w:val="en-US" w:eastAsia="en-US"/>
        </w:rPr>
        <w:t xml:space="preserve">asová dotácia: </w:t>
      </w:r>
      <w:r>
        <w:rPr>
          <w:rFonts w:eastAsiaTheme="minorHAnsi"/>
          <w:lang w:val="en-US" w:eastAsia="en-US"/>
        </w:rPr>
        <w:t>1 h/týždeň</w:t>
      </w:r>
      <w:r w:rsidRPr="002A1440">
        <w:rPr>
          <w:rFonts w:eastAsiaTheme="minorHAnsi"/>
          <w:lang w:val="en-US" w:eastAsia="en-US"/>
        </w:rPr>
        <w:t xml:space="preserve">, </w:t>
      </w:r>
      <w:r>
        <w:rPr>
          <w:rFonts w:eastAsiaTheme="minorHAnsi"/>
          <w:lang w:val="en-US" w:eastAsia="en-US"/>
        </w:rPr>
        <w:t xml:space="preserve">(+1 ŠkVP) </w:t>
      </w:r>
      <w:r w:rsidRPr="002A1440">
        <w:rPr>
          <w:rFonts w:eastAsiaTheme="minorHAnsi"/>
          <w:lang w:val="en-US" w:eastAsia="en-US"/>
        </w:rPr>
        <w:t>33 h/rok</w:t>
      </w:r>
    </w:p>
    <w:p w:rsidR="00C33D6E" w:rsidRDefault="00C33D6E" w:rsidP="00C33D6E">
      <w:pPr>
        <w:jc w:val="both"/>
        <w:rPr>
          <w:rFonts w:ascii="Times-Roman" w:eastAsiaTheme="minorHAnsi" w:hAnsi="Times-Roman" w:cs="Times-Roman"/>
          <w:lang w:val="en-US"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Tematický celok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Obsahový štandard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Výkonový štandard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Prierezové témy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a medzipredm. vz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</w:t>
            </w: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ahy</w:t>
            </w:r>
          </w:p>
        </w:tc>
      </w:tr>
      <w:tr w:rsidR="00C33D6E" w:rsidTr="0069537A">
        <w:tc>
          <w:tcPr>
            <w:tcW w:w="9576" w:type="dxa"/>
            <w:gridSpan w:val="4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1. Môj rodný kraj – kraj, kde žijem - 6 h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Moja trieda, škola, okolie školy.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Správanie sa v škole, bezpecnost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 triede, v škole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Trieda, škola, rozmiestnenie vecí v triede,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plán triedy, nebezpecné miesta, rozmiestnenie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miestností v škole, chodby, vchod, moja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trieda.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Opísat prostredie prostredia triedy, školy.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Zakreslit na plánik rozloženie tried na chodbe,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 triede rozloženie stolov, tabule a pod.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Vyhodnotit miesta nebezpecné v triede a v škole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 urcit pravidlá správania sa pre vlastnú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bezpecnost aj bezpecnost spolužiakov.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Ochrana života a zdravia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Cesta do školy a domov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Poznávanie cesty do školy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Svetové strany, poludnajší tien, krajina,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orientácia podla svetových strán, trieda,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škola, dopravné znacky.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Nakreslit schému cesty do školy, vyznacit na nej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objekty, zaujímavé miesta, vyhodnotit nebezpecné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miesta, zakreslit na ceste priechody, križovatky,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dopravné znacky, semafory.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Dopravná výchova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Výtvarná výchova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Okolie školy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Škola. Školský dvor, objekty v okolí školy,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pred školou, za školou.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Prostredie v okolí školy –stromy, budovy.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Opísat prostredie školy, urcit co sa nachádza pred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školou, za školou – budovy, stromy...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Okolie školy a bydliska.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</w:p>
        </w:tc>
      </w:tr>
      <w:tr w:rsidR="00C33D6E" w:rsidTr="0069537A">
        <w:tc>
          <w:tcPr>
            <w:tcW w:w="9576" w:type="dxa"/>
            <w:gridSpan w:val="4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2. Objavujeme premeny okolo nás - 5 h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Okolie školy a bydliska (orientácia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 okolí).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Povrch, lesy, lúky, polia, záhrady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 parky okolia.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Co rastie v našom okolí, rieka, potok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ako sa mení okolie školy pocas roka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Les, lúka, park, rieka, jazero, rocné obdobia,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kalendárny rok, mesiace, sviatocné dni, ako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prieskum.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Opísat podla vlastných záznamov z prieskumu, co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rastie v okolí školy, v obci, aké rastliny stromy,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vediet ich porovnat, v com sa líšia, podla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obrázkov popísat rastliny.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Urobit si atlas z fotografií alebo kresieb alebo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listov stromov.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Tvorit zbierku, analyzovat, triedit.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Environmentálna výchova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Výtvarná výchova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Ako sa staráme o naše okolie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(a o životné prostredie).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Krajina, životné prostredie, znecistené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prostredie, znicené prostredie ochrana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životného prostredia.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Vyhodnotit miesta v obci alebo v škole, ktoré sú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znecistené a navrhnút vylepšenie stavu v škole.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Na základe vlastného prieskumu zistit, v ktorých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castiach obce sú zdevastované lavicky, cesty,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znicené a pokreslené budovy, vyrúbané stromy.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Ochrana života a zdravia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Príroda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Prvky okolia, ktoré vytvorila príroda a prvky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prostredia, ktoré vytvoril clovek, opísat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krajinu okolo školy.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Rozpoznat, ktoré casti krajiny tvorila príroda, ktoré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clovek.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Environmentálna výchova</w:t>
            </w:r>
          </w:p>
        </w:tc>
      </w:tr>
      <w:tr w:rsidR="00C33D6E" w:rsidTr="0069537A">
        <w:tc>
          <w:tcPr>
            <w:tcW w:w="9576" w:type="dxa"/>
            <w:gridSpan w:val="4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3. Cesta do školy a domov - 8 h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Orientácia v nácrte alebo pláne mesta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Cesta, nácrt, plán, nákres.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Zakreslit do nácrtu alebo plánu obce budovy.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Orientovat sa na nácrte alebo pláne obce, mesta,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ktoré domy sú na akej ulici, ktorá cesta vedie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 vybranej lokalite, cez aké ulice a okolo ktorých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budov prechádza.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Dopravná výchova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Výtvarná výchova</w:t>
            </w:r>
          </w:p>
        </w:tc>
      </w:tr>
      <w:tr w:rsidR="00C33D6E" w:rsidTr="0069537A">
        <w:tc>
          <w:tcPr>
            <w:tcW w:w="9576" w:type="dxa"/>
            <w:gridSpan w:val="4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4. 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</w:t>
            </w: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o a ako sa deje v našom okolí - 8 h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Naša obec, jej história a súcasnost, co a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ako sa deje v našom okolí obec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(príbehy o rodákoch, pamätné miesta,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sochy a i.) história, povesti, piesne,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šport a kultúra)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Príbeh, povest, pamätné budovy, sochy,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významné osobnosti histórie, vedy, kultúry,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športu, umenia.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Vytvorit zbierku informácií o významných ludoch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obce, vytvorit portfólio významných miest alebo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zaujímavých miest – nakreslených alebo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odfotografovaných.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Mediálna výchova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Tvorba projektu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 prezentacných zrucností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Obec.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Ludia v mojom okolí, správanie sa k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ludom, úcta k starším.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Obec, ulice, domy, významné budovy –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pošta, polícia, škola, miestny úrad.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Opísat spôsob života obyvatelov obce, povedat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názov svojej obce i presnú adresu, vysvetlit zásady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slušného správania sa na ulici a k obyvatelom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obce.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Osobný a sociálny rozvoj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Ochrana miesta pred nebezpecenstvom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(požiar Kam volat o pomoc a kto nám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pomáha (tiesnové linky).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Tiesnová linka, postup pri volaní hasicov.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Poznat císla pre záchranu (112).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Vypracovat zoznam nebezpecenstiev a ako sa pred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nimi chránit – neznámi ludia, prírodné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nebezpecenstvá – blesk, búrka, silné slnecné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žiarenie.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Ochrana života a zdravia</w:t>
            </w:r>
          </w:p>
        </w:tc>
      </w:tr>
      <w:tr w:rsidR="00C33D6E" w:rsidTr="0069537A">
        <w:tc>
          <w:tcPr>
            <w:tcW w:w="9576" w:type="dxa"/>
            <w:gridSpan w:val="4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5. Zvyky a tradície - 4 h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Tradície. Zvyky a tradície.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Vianocný cas (Aké sú tajomstvá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Vianoc, Silvestra, Nového roka a Troch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králov).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Velkonocné sviatky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Sviatocné dni, tradície.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Vymenovat známe sviatocné dni na rozhraní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kalendárnych rokov opísat, aké tradície sa k nim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viažu v ich rodine, v ich obci.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Osobný a sociálny rozvoj</w:t>
            </w:r>
          </w:p>
        </w:tc>
      </w:tr>
      <w:tr w:rsidR="00C33D6E" w:rsidTr="0069537A">
        <w:tc>
          <w:tcPr>
            <w:tcW w:w="9576" w:type="dxa"/>
            <w:gridSpan w:val="4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6. 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</w:t>
            </w: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o sa mi v našom kraji najviac pá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</w:t>
            </w: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i - 2 h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Co sa mi v našom kraji najviac páci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Napísat, nakreslit príbeh na tému co sa mi v našej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obci páci a co sa mi nepáci.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Tvorba projektu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 prezentacné zrucnosti</w:t>
            </w:r>
          </w:p>
        </w:tc>
      </w:tr>
    </w:tbl>
    <w:p w:rsidR="00A56856" w:rsidRDefault="00A56856" w:rsidP="00A56856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val="en-US" w:eastAsia="en-US"/>
        </w:rPr>
      </w:pPr>
    </w:p>
    <w:p w:rsidR="00A56856" w:rsidRDefault="00A56856" w:rsidP="00A56856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val="en-US" w:eastAsia="en-US"/>
        </w:rPr>
      </w:pPr>
    </w:p>
    <w:p w:rsidR="00A56856" w:rsidRPr="002A1440" w:rsidRDefault="00A56856" w:rsidP="00A56856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r w:rsidRPr="002A1440">
        <w:rPr>
          <w:rFonts w:eastAsiaTheme="minorHAnsi"/>
          <w:b/>
          <w:bCs/>
          <w:lang w:val="en-US" w:eastAsia="en-US"/>
        </w:rPr>
        <w:t>Obsah vzdelávania v 2. ro</w:t>
      </w:r>
      <w:r w:rsidR="0092083C">
        <w:rPr>
          <w:rFonts w:eastAsiaTheme="minorHAnsi"/>
          <w:lang w:val="en-US" w:eastAsia="en-US"/>
        </w:rPr>
        <w:t>č</w:t>
      </w:r>
      <w:r w:rsidRPr="002A1440">
        <w:rPr>
          <w:rFonts w:eastAsiaTheme="minorHAnsi"/>
          <w:b/>
          <w:bCs/>
          <w:lang w:val="en-US" w:eastAsia="en-US"/>
        </w:rPr>
        <w:t>níku</w:t>
      </w:r>
    </w:p>
    <w:p w:rsidR="00A56856" w:rsidRPr="002A1440" w:rsidRDefault="0092083C" w:rsidP="00A56856">
      <w:pPr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Č</w:t>
      </w:r>
      <w:r w:rsidR="00A56856" w:rsidRPr="002A1440">
        <w:rPr>
          <w:rFonts w:eastAsiaTheme="minorHAnsi"/>
          <w:b/>
          <w:bCs/>
          <w:lang w:val="en-US" w:eastAsia="en-US"/>
        </w:rPr>
        <w:t xml:space="preserve">asová dotácia: </w:t>
      </w:r>
      <w:r w:rsidR="00C062AA">
        <w:rPr>
          <w:rFonts w:eastAsiaTheme="minorHAnsi"/>
          <w:lang w:val="en-US" w:eastAsia="en-US"/>
        </w:rPr>
        <w:t>1 h/týždeň</w:t>
      </w:r>
      <w:r w:rsidR="00A56856" w:rsidRPr="002A1440">
        <w:rPr>
          <w:rFonts w:eastAsiaTheme="minorHAnsi"/>
          <w:lang w:val="en-US" w:eastAsia="en-US"/>
        </w:rPr>
        <w:t>, 33 h/rok</w:t>
      </w:r>
    </w:p>
    <w:p w:rsidR="00A56856" w:rsidRDefault="00A56856" w:rsidP="00A56856">
      <w:pPr>
        <w:jc w:val="both"/>
        <w:rPr>
          <w:rFonts w:ascii="Times-Roman" w:eastAsiaTheme="minorHAnsi" w:hAnsi="Times-Roman" w:cs="Times-Roman"/>
          <w:lang w:val="en-US"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56856" w:rsidTr="00A56856"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Tematický celok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Obsahový štandard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Výkonový štandard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Prierezové témy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a medzipredm. vz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</w:t>
            </w: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ahy</w:t>
            </w:r>
          </w:p>
        </w:tc>
      </w:tr>
      <w:tr w:rsidR="00A56856" w:rsidTr="0092083C">
        <w:tc>
          <w:tcPr>
            <w:tcW w:w="9576" w:type="dxa"/>
            <w:gridSpan w:val="4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1. Môj rodný kraj – kraj, kde žijem - 6 h</w:t>
            </w:r>
          </w:p>
        </w:tc>
      </w:tr>
      <w:tr w:rsidR="00A56856" w:rsidTr="00A56856"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Moja trieda, škola, okolie školy.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Správanie sa v škole, bezpecnost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 triede, v škole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Trieda, škola, rozmiestnenie vecí v triede,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plán triedy, nebezpecné miesta, rozmiestnenie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miestností v škole, chodby, vchod, moja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trieda.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Opísat prostredie prostredia triedy, školy.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Zakreslit na plánik rozloženie tried na chodbe,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 triede rozloženie stolov, tabule a pod.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Vyhodnotit miesta nebezpecné v triede a v škole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 urcit pravidlá správania sa pre vlastnú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bezpecnost aj bezpecnost spolužiakov.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Ochrana života a zdravia</w:t>
            </w:r>
          </w:p>
        </w:tc>
      </w:tr>
      <w:tr w:rsidR="00A56856" w:rsidTr="00A56856"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Cesta do školy a domov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Poznávanie cesty do školy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Svetové strany, poludnajší tien, krajina,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orientácia podla svetových strán, trieda,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škola, dopravné znacky.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Nakreslit schému cesty do školy, vyznacit na nej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objekty, zaujímavé miesta, vyhodnotit nebezpecné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miesta, zakreslit na ceste priechody, križovatky,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dopravné znacky, semafory.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Dopravná výchova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Výtvarná výchova</w:t>
            </w:r>
          </w:p>
        </w:tc>
      </w:tr>
      <w:tr w:rsidR="00A56856" w:rsidTr="00A56856"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Okolie školy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Škola. Školský dvor, objekty v okolí školy,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pred školou, za školou.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Prostredie v okolí školy –stromy, budovy.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Opísat prostredie školy, urcit co sa nachádza pred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školou, za školou – budovy, stromy...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Okolie školy a bydliska.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</w:p>
        </w:tc>
      </w:tr>
      <w:tr w:rsidR="00A56856" w:rsidTr="0092083C">
        <w:tc>
          <w:tcPr>
            <w:tcW w:w="9576" w:type="dxa"/>
            <w:gridSpan w:val="4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2. Objavujeme premeny okolo nás - 5 h</w:t>
            </w:r>
          </w:p>
        </w:tc>
      </w:tr>
      <w:tr w:rsidR="00A56856" w:rsidTr="00A56856"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Okolie školy a bydliska (orientácia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 okolí).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Povrch, lesy, lúky, polia, záhrady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 parky okolia.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Co rastie v našom okolí, rieka, potok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ako sa mení okolie školy pocas roka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Les, lúka, park, rieka, jazero, rocné obdobia,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kalendárny rok, mesiace, sviatocné dni, ako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prieskum.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Opísat podla vlastných záznamov z prieskumu, co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rastie v okolí školy, v obci, aké rastliny stromy,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vediet ich porovnat, v com sa líšia, podla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obrázkov popísat rastliny.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Urobit si atlas z fotografií alebo kresieb alebo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listov stromov.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Tvorit zbierku, analyzovat, triedit.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Environmentálna výchova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Výtvarná výchova</w:t>
            </w:r>
          </w:p>
        </w:tc>
      </w:tr>
      <w:tr w:rsidR="00A56856" w:rsidTr="00A56856"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Ako sa staráme o naše okolie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(a o životné prostredie).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Krajina, životné prostredie, znecistené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prostredie, znicené prostredie ochrana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životného prostredia.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Vyhodnotit miesta v obci alebo v škole, ktoré sú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znecistené a navrhnút vylepšenie stavu v škole.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Na základe vlastného prieskumu zistit, v ktorých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castiach obce sú zdevastované lavicky, cesty,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znicené a pokreslené budovy, vyrúbané stromy.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Ochrana života a zdravia</w:t>
            </w:r>
          </w:p>
        </w:tc>
      </w:tr>
      <w:tr w:rsidR="00A56856" w:rsidTr="00A56856"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Príroda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Prvky okolia, ktoré vytvorila príroda a prvky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prostredia, ktoré vytvoril clovek, opísat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krajinu okolo školy.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Rozpoznat, ktoré casti krajiny tvorila príroda, ktoré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clovek.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Environmentálna výchova</w:t>
            </w:r>
          </w:p>
        </w:tc>
      </w:tr>
      <w:tr w:rsidR="00A56856" w:rsidTr="0092083C">
        <w:tc>
          <w:tcPr>
            <w:tcW w:w="9576" w:type="dxa"/>
            <w:gridSpan w:val="4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3. Cesta do školy a domov - 8 h</w:t>
            </w:r>
          </w:p>
        </w:tc>
      </w:tr>
      <w:tr w:rsidR="00A56856" w:rsidTr="00A56856"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Orientácia v nácrte alebo pláne mesta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Cesta, nácrt, plán, nákres.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Zakreslit do nácrtu alebo plánu obce budovy.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Orientovat sa na nácrte alebo pláne obce, mesta,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ktoré domy sú na akej ulici, ktorá cesta vedie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 vybranej lokalite, cez aké ulice a okolo ktorých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budov prechádza.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Dopravná výchova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Výtvarná výchova</w:t>
            </w:r>
          </w:p>
        </w:tc>
      </w:tr>
      <w:tr w:rsidR="00A56856" w:rsidTr="0092083C">
        <w:tc>
          <w:tcPr>
            <w:tcW w:w="9576" w:type="dxa"/>
            <w:gridSpan w:val="4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4. 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</w:t>
            </w: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o a ako sa deje v našom okolí - 8 h</w:t>
            </w:r>
          </w:p>
        </w:tc>
      </w:tr>
      <w:tr w:rsidR="00A56856" w:rsidTr="00A56856"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Naša obec, jej história a súcasnost, co a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ako sa deje v našom okolí obec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(príbehy o rodákoch, pamätné miesta,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sochy a i.) história, povesti, piesne,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šport a kultúra)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Príbeh, povest, pamätné budovy, sochy,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významné osobnosti histórie, vedy, kultúry,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športu, umenia.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Vytvorit zbierku informácií o významných ludoch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obce, vytvorit portfólio významných miest alebo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zaujímavých miest – nakreslených alebo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odfotografovaných.</w:t>
            </w:r>
          </w:p>
        </w:tc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Mediálna výchova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Tvorba projektu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 prezentacných zrucností</w:t>
            </w:r>
          </w:p>
        </w:tc>
      </w:tr>
      <w:tr w:rsidR="00A56856" w:rsidTr="00A56856"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Obec.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Ludia v mojom okolí, správanie sa k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ludom, úcta k starším.</w:t>
            </w:r>
          </w:p>
        </w:tc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Obec, ulice, domy, významné budovy –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pošta, polícia, škola, miestny úrad.</w:t>
            </w:r>
          </w:p>
        </w:tc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Opísat spôsob života obyvatelov obce, povedat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názov svojej obce i presnú adresu, vysvetlit zásady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slušného správania sa na ulici a k obyvatelom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obce.</w:t>
            </w:r>
          </w:p>
        </w:tc>
        <w:tc>
          <w:tcPr>
            <w:tcW w:w="2394" w:type="dxa"/>
          </w:tcPr>
          <w:p w:rsidR="00A56856" w:rsidRPr="005623B2" w:rsidRDefault="005623B2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Osobný a sociálny rozvoj</w:t>
            </w:r>
          </w:p>
        </w:tc>
      </w:tr>
      <w:tr w:rsidR="00A56856" w:rsidTr="00A56856"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Ochrana miesta pred nebezpecenstvom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(požiar Kam volat o pomoc a kto nám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pomáha (tiesnové linky).</w:t>
            </w:r>
          </w:p>
        </w:tc>
        <w:tc>
          <w:tcPr>
            <w:tcW w:w="2394" w:type="dxa"/>
          </w:tcPr>
          <w:p w:rsidR="00A56856" w:rsidRPr="005623B2" w:rsidRDefault="005623B2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Tiesnová linka, postup pri volaní hasicov.</w:t>
            </w:r>
          </w:p>
        </w:tc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Poznat císla pre záchranu (112).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Vypracovat zoznam nebezpecenstiev a ako sa pred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nimi chránit – neznámi ludia, prírodné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nebezpecenstvá – blesk, búrka, silné slnecné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žiarenie.</w:t>
            </w:r>
          </w:p>
        </w:tc>
        <w:tc>
          <w:tcPr>
            <w:tcW w:w="2394" w:type="dxa"/>
          </w:tcPr>
          <w:p w:rsidR="00A56856" w:rsidRPr="005623B2" w:rsidRDefault="005623B2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Ochrana života a zdravia</w:t>
            </w:r>
          </w:p>
        </w:tc>
      </w:tr>
      <w:tr w:rsidR="005623B2" w:rsidTr="0092083C">
        <w:tc>
          <w:tcPr>
            <w:tcW w:w="9576" w:type="dxa"/>
            <w:gridSpan w:val="4"/>
          </w:tcPr>
          <w:p w:rsidR="005623B2" w:rsidRPr="005623B2" w:rsidRDefault="005623B2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5. Zvyky a tradície - 4 h</w:t>
            </w:r>
          </w:p>
        </w:tc>
      </w:tr>
      <w:tr w:rsidR="00A56856" w:rsidTr="00A56856"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Tradície. Zvyky a tradície.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Vianocný cas (Aké sú tajomstvá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Vianoc, Silvestra, Nového 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roka a Troch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králov).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Velkonocné sviatky</w:t>
            </w:r>
          </w:p>
        </w:tc>
        <w:tc>
          <w:tcPr>
            <w:tcW w:w="2394" w:type="dxa"/>
          </w:tcPr>
          <w:p w:rsidR="00A56856" w:rsidRPr="005623B2" w:rsidRDefault="005623B2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Sviatocné dni, tradície.</w:t>
            </w:r>
          </w:p>
        </w:tc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Vymenovat známe sviatocné dni na rozhraní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kalendárnych rokov opísat, aké tradície sa k nim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viažu v ich rodine, v ich obci.</w:t>
            </w:r>
          </w:p>
        </w:tc>
        <w:tc>
          <w:tcPr>
            <w:tcW w:w="2394" w:type="dxa"/>
          </w:tcPr>
          <w:p w:rsidR="00A56856" w:rsidRPr="005623B2" w:rsidRDefault="005623B2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Osobný a sociálny rozvoj</w:t>
            </w:r>
          </w:p>
        </w:tc>
      </w:tr>
      <w:tr w:rsidR="005623B2" w:rsidTr="0092083C">
        <w:tc>
          <w:tcPr>
            <w:tcW w:w="9576" w:type="dxa"/>
            <w:gridSpan w:val="4"/>
          </w:tcPr>
          <w:p w:rsidR="005623B2" w:rsidRPr="005623B2" w:rsidRDefault="005623B2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lastRenderedPageBreak/>
              <w:t xml:space="preserve">6. 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</w:t>
            </w: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o sa mi v našom kraji najviac pá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</w:t>
            </w: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i - 2 h</w:t>
            </w:r>
          </w:p>
        </w:tc>
      </w:tr>
      <w:tr w:rsidR="00A56856" w:rsidTr="00A56856">
        <w:tc>
          <w:tcPr>
            <w:tcW w:w="2394" w:type="dxa"/>
          </w:tcPr>
          <w:p w:rsidR="00A56856" w:rsidRPr="005623B2" w:rsidRDefault="005623B2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Co sa mi v našom kraji najviac páci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Napísat, nakreslit príbeh na tému co sa mi v našej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obci páci a co sa mi nepáci.</w:t>
            </w:r>
          </w:p>
        </w:tc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Tvorba projektu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 prezentacné zrucnosti</w:t>
            </w:r>
          </w:p>
        </w:tc>
      </w:tr>
    </w:tbl>
    <w:p w:rsidR="00A56856" w:rsidRDefault="00A56856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Pr="002A1440" w:rsidRDefault="005623B2" w:rsidP="005623B2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r w:rsidRPr="002A1440">
        <w:rPr>
          <w:rFonts w:eastAsiaTheme="minorHAnsi"/>
          <w:b/>
          <w:bCs/>
          <w:lang w:val="en-US" w:eastAsia="en-US"/>
        </w:rPr>
        <w:t>Obsah vzdelávania v 3. ro</w:t>
      </w:r>
      <w:r w:rsidR="0092083C">
        <w:rPr>
          <w:rFonts w:eastAsiaTheme="minorHAnsi"/>
          <w:lang w:val="en-US" w:eastAsia="en-US"/>
        </w:rPr>
        <w:t>č</w:t>
      </w:r>
      <w:r w:rsidRPr="002A1440">
        <w:rPr>
          <w:rFonts w:eastAsiaTheme="minorHAnsi"/>
          <w:b/>
          <w:bCs/>
          <w:lang w:val="en-US" w:eastAsia="en-US"/>
        </w:rPr>
        <w:t>níku</w:t>
      </w:r>
    </w:p>
    <w:p w:rsidR="005623B2" w:rsidRPr="002A1440" w:rsidRDefault="0092083C" w:rsidP="005623B2">
      <w:pPr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Č</w:t>
      </w:r>
      <w:r w:rsidR="005623B2" w:rsidRPr="002A1440">
        <w:rPr>
          <w:rFonts w:eastAsiaTheme="minorHAnsi"/>
          <w:b/>
          <w:bCs/>
          <w:lang w:val="en-US" w:eastAsia="en-US"/>
        </w:rPr>
        <w:t xml:space="preserve">asová dotácia: </w:t>
      </w:r>
      <w:r w:rsidR="005623B2" w:rsidRPr="002A1440">
        <w:rPr>
          <w:rFonts w:eastAsiaTheme="minorHAnsi"/>
          <w:lang w:val="en-US" w:eastAsia="en-US"/>
        </w:rPr>
        <w:t>1 h/týžde</w:t>
      </w:r>
      <w:r w:rsidR="00C50938">
        <w:rPr>
          <w:rFonts w:eastAsiaTheme="minorHAnsi"/>
          <w:lang w:val="en-US" w:eastAsia="en-US"/>
        </w:rPr>
        <w:t>ň</w:t>
      </w:r>
      <w:r w:rsidR="00B72F41">
        <w:rPr>
          <w:rFonts w:eastAsiaTheme="minorHAnsi"/>
          <w:lang w:val="en-US" w:eastAsia="en-US"/>
        </w:rPr>
        <w:t xml:space="preserve">, </w:t>
      </w:r>
      <w:r w:rsidR="00C50938">
        <w:rPr>
          <w:rFonts w:eastAsiaTheme="minorHAnsi"/>
          <w:lang w:val="en-US" w:eastAsia="en-US"/>
        </w:rPr>
        <w:t>33</w:t>
      </w:r>
      <w:r w:rsidR="005623B2" w:rsidRPr="002A1440">
        <w:rPr>
          <w:rFonts w:eastAsiaTheme="minorHAnsi"/>
          <w:lang w:val="en-US" w:eastAsia="en-US"/>
        </w:rPr>
        <w:t xml:space="preserve"> h/rok</w:t>
      </w:r>
    </w:p>
    <w:p w:rsidR="005623B2" w:rsidRDefault="005623B2" w:rsidP="005623B2">
      <w:pPr>
        <w:jc w:val="both"/>
        <w:rPr>
          <w:rFonts w:ascii="Times-Roman" w:eastAsiaTheme="minorHAnsi" w:hAnsi="Times-Roman" w:cs="Times-Roman"/>
          <w:lang w:val="en-US"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623B2" w:rsidTr="005623B2">
        <w:tc>
          <w:tcPr>
            <w:tcW w:w="3192" w:type="dxa"/>
          </w:tcPr>
          <w:p w:rsidR="005623B2" w:rsidRPr="002425CF" w:rsidRDefault="005623B2" w:rsidP="005623B2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Obsahový štandard</w:t>
            </w:r>
          </w:p>
        </w:tc>
        <w:tc>
          <w:tcPr>
            <w:tcW w:w="3192" w:type="dxa"/>
          </w:tcPr>
          <w:p w:rsidR="005623B2" w:rsidRPr="002425CF" w:rsidRDefault="005623B2" w:rsidP="005623B2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Výkonový štandard</w:t>
            </w:r>
          </w:p>
        </w:tc>
        <w:tc>
          <w:tcPr>
            <w:tcW w:w="3192" w:type="dxa"/>
          </w:tcPr>
          <w:p w:rsidR="005623B2" w:rsidRPr="002425CF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Prierezové témy</w:t>
            </w:r>
          </w:p>
          <w:p w:rsidR="005623B2" w:rsidRPr="002425CF" w:rsidRDefault="005623B2" w:rsidP="005623B2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a medzipredmetové vz</w:t>
            </w: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t</w:t>
            </w: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ahy</w:t>
            </w:r>
          </w:p>
        </w:tc>
      </w:tr>
      <w:tr w:rsidR="002A1440" w:rsidTr="0092083C">
        <w:tc>
          <w:tcPr>
            <w:tcW w:w="9576" w:type="dxa"/>
            <w:gridSpan w:val="3"/>
          </w:tcPr>
          <w:p w:rsidR="002A1440" w:rsidRPr="002425CF" w:rsidRDefault="002A1440" w:rsidP="005623B2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Ako sa vyzna</w:t>
            </w: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t </w:t>
            </w:r>
            <w:r w:rsidR="00B72F41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vo svojom okolí - 10</w:t>
            </w: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5623B2" w:rsidTr="005623B2"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Krajina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Ako sa orientovat podla svetových strán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Ako vyzerajú veci pri pohlade zhora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Význam plánu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Ako vzniká mapa I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Ako vzniká mapa II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Obraz okolitej krajiny</w:t>
            </w:r>
          </w:p>
        </w:tc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Charakterizovat typy krajiny, vytvorit si vlastný obraz krajiny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Poznat hlavné a vedlajšie svetové strany a urcovat ich.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Vediet sa orientovat podla poludnajšieho tiena a kompasu.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Pozorovat okolitú krajinu, ovládat pojem obzor.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Získat predstavu o pláne – triedy, školy.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Definovat pojem mapa, pomocou mierky urcit vzdialenost miest.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Spoznat druhy máp.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Vediet sprevádzat po okolí podla vopred vypracovaného plánu,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urcit trasu prehliadky a miesta obhliadok podla plánu obce.</w:t>
            </w:r>
          </w:p>
        </w:tc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Environmentálna výchova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Multikultúrna výchova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Tvorba projektu a prezentacné zrucnosti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Mediálna výchova</w:t>
            </w:r>
          </w:p>
        </w:tc>
      </w:tr>
      <w:tr w:rsidR="002A1440" w:rsidTr="0092083C">
        <w:tc>
          <w:tcPr>
            <w:tcW w:w="9576" w:type="dxa"/>
            <w:gridSpan w:val="3"/>
          </w:tcPr>
          <w:p w:rsidR="002A1440" w:rsidRPr="002425CF" w:rsidRDefault="00B72F41" w:rsidP="005623B2">
            <w:pPr>
              <w:jc w:val="both"/>
              <w:rPr>
                <w:sz w:val="18"/>
                <w:szCs w:val="18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Objavujeme Slovensko - 15</w:t>
            </w:r>
            <w:r w:rsidR="002A1440"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5623B2" w:rsidTr="005623B2"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Kde sa nachádza Slovensko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Krásy našich hôr, chránené územia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Rieky – dar života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Lesy – naše plúca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Slovensko plné záhad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 turistických chodníckoch</w:t>
            </w:r>
          </w:p>
        </w:tc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Získat predstavu o zemeguli – glóbus alebo Google Earth.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Spoznat pohoria a chránené územia na Slovensku.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Spoznat rieky, priehrady, jazerá a plesá.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Rozdelenie a charakteristika lesov.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Prírodné výtvory na Slovensku, jaskyne a kúpelné mestá.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Ovládat jednoduché znacky turistických máp.</w:t>
            </w:r>
          </w:p>
        </w:tc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Multikultúrna výchova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Environmentálna výchova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Tvorba projektu a prezentacné zrucnosti</w:t>
            </w:r>
          </w:p>
        </w:tc>
      </w:tr>
      <w:tr w:rsidR="002A1440" w:rsidTr="0092083C">
        <w:tc>
          <w:tcPr>
            <w:tcW w:w="9576" w:type="dxa"/>
            <w:gridSpan w:val="3"/>
          </w:tcPr>
          <w:p w:rsidR="002A1440" w:rsidRPr="002425CF" w:rsidRDefault="00B72F41" w:rsidP="005623B2">
            <w:pPr>
              <w:jc w:val="both"/>
              <w:rPr>
                <w:sz w:val="18"/>
                <w:szCs w:val="18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Spoznávame dejiny Slovenska - 13</w:t>
            </w:r>
            <w:r w:rsidR="002A1440"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5623B2" w:rsidTr="005623B2"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Ako chápat casové súvislosti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Preco sa ludia usadili na našom území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Predmety, ako svedkovia doby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Svätopluk a jeho sláva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Preco chodíme do školy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Ako vznikol slovenský jazyk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Ako vznikla slovenská hymna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Preco M. R. Štefánik vela cestoval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Slovensko v súcasnosti</w:t>
            </w:r>
          </w:p>
        </w:tc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Vediet vytvorit casovú priamku.Pomenovat základné znaky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osídlovania a život ludí v krajine.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Spoznat pojmy – archeológia, múzeum a </w:t>
            </w: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význam historických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predmetov.Získat predstavu o historicky podložených príbehoch –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Svätopluk, Velkomoravská ríša.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Ovládat významné zmeny pocas panovania M. Terézie.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Postupnost vývinu jazyka.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Vzbudenie záujmu o vlastenecké cítenie.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Spoznat osobnost cloveka a oboznámit sa s faktami o jeho živote.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Ovládat štátne symboly a uvedomit si význam clenstva v EÚ.</w:t>
            </w:r>
          </w:p>
        </w:tc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Multikultúrna výchova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Mediálna výchova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Osobnostný a sociálny rozvoj žiaka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Tvorba projektu a prezentacné zrucnosti</w:t>
            </w:r>
          </w:p>
        </w:tc>
      </w:tr>
      <w:tr w:rsidR="002A1440" w:rsidTr="0092083C">
        <w:tc>
          <w:tcPr>
            <w:tcW w:w="9576" w:type="dxa"/>
            <w:gridSpan w:val="3"/>
          </w:tcPr>
          <w:p w:rsidR="002A1440" w:rsidRPr="002425CF" w:rsidRDefault="002A1440" w:rsidP="005623B2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lastRenderedPageBreak/>
              <w:t>Naše starobylé pamiat</w:t>
            </w:r>
            <w:r w:rsidR="00B72F41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ky a ich krása – 10</w:t>
            </w: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5623B2" w:rsidTr="005623B2"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Ako vznikali mestá</w:t>
            </w:r>
          </w:p>
          <w:p w:rsidR="005623B2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Slávne mestá I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Slávne mestá II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Povesti o mestách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Hrady a zámky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Povesti o hradoch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Svetoznáme pamiatky I</w:t>
            </w:r>
          </w:p>
          <w:p w:rsidR="002A1440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Svetoznáme pamiatky II</w:t>
            </w:r>
          </w:p>
        </w:tc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Význam vzniku miest a spoznávanie života ludí v meste.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Získat základnú predstavu o Trnave, Bratislave, Kežmarku a Košiciach 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Získat základnú predstavu o Trencíne, Nitra, Martin a Banská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Bystrica.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Spoznat povesti – Levocská biela pani a Jaštericky.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Oboznámit sa s hradmi a zámkami na Slovensku.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Porovnat význam hradov v minulosti a dnes.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Spoznat povesti – Stolcek a Studna lásky.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Vediet vymenovat a porozprávat o pamiatkach zapísaných do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UNESCA.</w:t>
            </w:r>
          </w:p>
        </w:tc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Multikultúrna výchova</w:t>
            </w:r>
          </w:p>
          <w:p w:rsidR="005623B2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Mediálna výchova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Tvorba projektu a prezentacné zrucnosti</w:t>
            </w:r>
          </w:p>
          <w:p w:rsidR="002A1440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Mediálna výchova</w:t>
            </w:r>
          </w:p>
        </w:tc>
      </w:tr>
    </w:tbl>
    <w:p w:rsidR="005623B2" w:rsidRDefault="005623B2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425CF" w:rsidRDefault="002425CF" w:rsidP="005623B2">
      <w:pPr>
        <w:jc w:val="both"/>
      </w:pPr>
    </w:p>
    <w:p w:rsidR="002425CF" w:rsidRDefault="002425CF" w:rsidP="005623B2">
      <w:pPr>
        <w:jc w:val="both"/>
      </w:pPr>
    </w:p>
    <w:p w:rsidR="002A1440" w:rsidRPr="002A1440" w:rsidRDefault="002A1440" w:rsidP="002A1440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r w:rsidRPr="002A1440">
        <w:rPr>
          <w:rFonts w:eastAsiaTheme="minorHAnsi"/>
          <w:b/>
          <w:bCs/>
          <w:lang w:val="en-US" w:eastAsia="en-US"/>
        </w:rPr>
        <w:t>Obsah vzdelávania vo 4. ro</w:t>
      </w:r>
      <w:r w:rsidR="0092083C">
        <w:rPr>
          <w:rFonts w:eastAsiaTheme="minorHAnsi"/>
          <w:lang w:val="en-US" w:eastAsia="en-US"/>
        </w:rPr>
        <w:t>č</w:t>
      </w:r>
      <w:r w:rsidRPr="002A1440">
        <w:rPr>
          <w:rFonts w:eastAsiaTheme="minorHAnsi"/>
          <w:b/>
          <w:bCs/>
          <w:lang w:val="en-US" w:eastAsia="en-US"/>
        </w:rPr>
        <w:t>níku</w:t>
      </w:r>
    </w:p>
    <w:p w:rsidR="002A1440" w:rsidRDefault="0092083C" w:rsidP="002A1440">
      <w:pPr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Č</w:t>
      </w:r>
      <w:r w:rsidR="002A1440" w:rsidRPr="002A1440">
        <w:rPr>
          <w:rFonts w:eastAsiaTheme="minorHAnsi"/>
          <w:b/>
          <w:bCs/>
          <w:lang w:val="en-US" w:eastAsia="en-US"/>
        </w:rPr>
        <w:t xml:space="preserve">asová dotácia: </w:t>
      </w:r>
      <w:r w:rsidR="00B72F41">
        <w:rPr>
          <w:rFonts w:eastAsiaTheme="minorHAnsi"/>
          <w:lang w:val="en-US" w:eastAsia="en-US"/>
        </w:rPr>
        <w:t>1</w:t>
      </w:r>
      <w:r w:rsidR="00C062AA">
        <w:rPr>
          <w:rFonts w:eastAsiaTheme="minorHAnsi"/>
          <w:lang w:val="en-US" w:eastAsia="en-US"/>
        </w:rPr>
        <w:t xml:space="preserve"> h/týždeň, </w:t>
      </w:r>
      <w:r w:rsidR="00B72F41">
        <w:rPr>
          <w:rFonts w:eastAsiaTheme="minorHAnsi"/>
          <w:lang w:val="en-US" w:eastAsia="en-US"/>
        </w:rPr>
        <w:t>33</w:t>
      </w:r>
      <w:r w:rsidR="002A1440" w:rsidRPr="002A1440">
        <w:rPr>
          <w:rFonts w:eastAsiaTheme="minorHAnsi"/>
          <w:lang w:val="en-US" w:eastAsia="en-US"/>
        </w:rPr>
        <w:t xml:space="preserve"> h/rok</w:t>
      </w:r>
    </w:p>
    <w:p w:rsidR="002A1440" w:rsidRDefault="002A1440" w:rsidP="002A1440">
      <w:pPr>
        <w:jc w:val="both"/>
        <w:rPr>
          <w:rFonts w:eastAsiaTheme="minorHAnsi"/>
          <w:lang w:val="en-US"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A1440" w:rsidTr="002A1440">
        <w:tc>
          <w:tcPr>
            <w:tcW w:w="4788" w:type="dxa"/>
          </w:tcPr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Tematický celok/ Obsahový štandard</w:t>
            </w:r>
          </w:p>
        </w:tc>
        <w:tc>
          <w:tcPr>
            <w:tcW w:w="4788" w:type="dxa"/>
          </w:tcPr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Výkonový štandard</w:t>
            </w:r>
          </w:p>
        </w:tc>
      </w:tr>
      <w:tr w:rsidR="002A1440" w:rsidTr="0092083C">
        <w:tc>
          <w:tcPr>
            <w:tcW w:w="9576" w:type="dxa"/>
            <w:gridSpan w:val="2"/>
          </w:tcPr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1. Krajina, v ktorej ž</w:t>
            </w:r>
            <w:r w:rsidR="00B72F41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ijeme - 4</w:t>
            </w: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2A1440" w:rsidTr="002A1440"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Cítanie mapy Slovenska.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Casová priamka.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Územné clenenie – kraje.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Charakteristika kraja, v ktorom žijem.</w:t>
            </w:r>
          </w:p>
        </w:tc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Opísat a rozlíšit povrch krajiny podla clenitosti.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Opísat polohu pohorí a nížin.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Vymenovat a ukázat na mape naše najväcšie rieky.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Porovnat udalosti podla casovej priamky, urcit, ktorá udalost sa stala skôr a ktorá neskôr.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Usporiadat udalosti svojho života a udalosti v roku na casovej priamke.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Vymenovat podla mapy kraje SR a ukázat krajské mestá. Vyhladat regionálne osobitosti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vlastného kraja.</w:t>
            </w:r>
          </w:p>
        </w:tc>
      </w:tr>
      <w:tr w:rsidR="002A1440" w:rsidTr="0092083C">
        <w:tc>
          <w:tcPr>
            <w:tcW w:w="9576" w:type="dxa"/>
            <w:gridSpan w:val="2"/>
          </w:tcPr>
          <w:p w:rsidR="002A1440" w:rsidRPr="002425CF" w:rsidRDefault="00B72F41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2. Mestá a dediny - 2</w:t>
            </w:r>
            <w:r w:rsidR="002A1440"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2A1440" w:rsidTr="002A1440"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Charakteristika mesta, dediny.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Krajské mestá.</w:t>
            </w:r>
          </w:p>
        </w:tc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Z fotografií, krátkych textov a svojich skúseností opísat charakteristiku mesta, resp. dediny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 porovnat ich výhody a nevýhody.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Vediet správne priradit krajské mestá ku krajom.</w:t>
            </w:r>
          </w:p>
        </w:tc>
      </w:tr>
      <w:tr w:rsidR="002A1440" w:rsidTr="0092083C">
        <w:tc>
          <w:tcPr>
            <w:tcW w:w="9576" w:type="dxa"/>
            <w:gridSpan w:val="2"/>
          </w:tcPr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3. Cestujeme z Bratislavy do Koš</w:t>
            </w:r>
            <w:r w:rsidR="00B72F41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íc – 7 </w:t>
            </w: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h</w:t>
            </w:r>
          </w:p>
        </w:tc>
      </w:tr>
      <w:tr w:rsidR="002A1440" w:rsidTr="002A1440"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Vlakové, autobusové a letecké spojenie.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Cestujeme po Bratislave.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Cestujeme po Košiciach.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Hladanie cesty z miesta nášho bydliska do Košíc alebo Bratislavy, Dóm sv.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Alžbety, Gejzír v Herlanoch.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Moje oblúbené miesto na cestovanie – ako by sme tam cestovali v minulosti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 dnes.</w:t>
            </w:r>
          </w:p>
        </w:tc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Vyhladat rôzne spoje z cestovných poriadkov (z internetu), orientovat sa v cestovných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poriadkoch, vediet sa spýtat, hladat alternatívne riešenia.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Poznat pravidlá slušného správania sa v dopravnom prostriedku.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Z mapy Bratislavy a dostupných materiálov (sprievodca po Bratislave, po Košiciach,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z internetu...), vyhladat významné pamiatky Bratislavy a Košíc, pripravit si krátky itinerár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sprevádzania návštevy po týchto mestách.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Pripravit plán cesty zo svojej obce do Bratislavy a do Košíc.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Využit dostupné cestovné poriadky (IKT).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Sprostredkovat ostatným skúsenosti, zážitky a zaujímavosti z vlastných ciest.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Vediet ich prezentovat rôznymi spôsobmi.</w:t>
            </w:r>
          </w:p>
        </w:tc>
      </w:tr>
      <w:tr w:rsidR="002A1440" w:rsidTr="0092083C">
        <w:tc>
          <w:tcPr>
            <w:tcW w:w="9576" w:type="dxa"/>
            <w:gridSpan w:val="2"/>
          </w:tcPr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4. Zaujímavosti zo Slove</w:t>
            </w:r>
            <w:r w:rsidR="00B72F41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nska, baníctvo na Slovensku - 5</w:t>
            </w: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2A1440" w:rsidTr="002A1440"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Kedy a preco sa zacalo baníctvo rozvíjat – tažba zlata, striebra, </w:t>
            </w: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rudy, uhlia,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soli, travertínu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Práca baníkov v minulosti a dnes.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Spomienky na baníctvo.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Co nám z baníctva zostalo.</w:t>
            </w:r>
          </w:p>
        </w:tc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 xml:space="preserve">Porozprávat ako sa rozvinulo baníctvo na Slovensku a akú </w:t>
            </w: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úlohu zohralo v našich dejinách,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cím bolo významné.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Odraz minulosti v súcasnosti.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Opísat prácu baníka, aké nástroje používal a porovnat ako sa zmenila práca baníkov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 priebehu dejín.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Aké pozostatky z minulosti baníctva zostali na Slovensku.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Tažba nerastov, zlata, striebra, opálu. Ich využívanie pri tvorbe šperkov.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Banícke múzeum.</w:t>
            </w:r>
          </w:p>
        </w:tc>
      </w:tr>
      <w:tr w:rsidR="002A1440" w:rsidTr="0092083C">
        <w:tc>
          <w:tcPr>
            <w:tcW w:w="9576" w:type="dxa"/>
            <w:gridSpan w:val="2"/>
          </w:tcPr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lastRenderedPageBreak/>
              <w:t>5.</w:t>
            </w:r>
            <w:r w:rsidR="00B72F41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Tradície a zvyky. Skanzeny - 5</w:t>
            </w: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2A1440" w:rsidTr="002A1440"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Historické regióny na Slovensku (Orava, Liptov, Šariš, Spiš...).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Zvyky a tradície podla historických regiónov.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Život v stredovekom meste.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Práce na vidieku v minulosti pocas leta a pocas zimy.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Skanzeny na Slovensku – co všetko v skanzene nájdeme.</w:t>
            </w:r>
          </w:p>
        </w:tc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Poznat historické regióny Slovenska, vediet zaradit zvyky a tradície do príslušných regiónov,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na základe poznatkov zo skanzenov a iných zdrojov.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Opísat charakteristické znaky života ludí v minulosti a porovnat so životom v súcasnosti.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Použit k tomu obrázky, informácie z kníh, casopisov, filmov, ludovú slovesnost.</w:t>
            </w:r>
          </w:p>
        </w:tc>
      </w:tr>
      <w:tr w:rsidR="002A1440" w:rsidTr="0092083C">
        <w:tc>
          <w:tcPr>
            <w:tcW w:w="9576" w:type="dxa"/>
            <w:gridSpan w:val="2"/>
          </w:tcPr>
          <w:p w:rsidR="002A1440" w:rsidRPr="002425CF" w:rsidRDefault="00B72F41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6. V súlade s prírodou - 9</w:t>
            </w:r>
            <w:r w:rsidR="002A1440"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2A1440" w:rsidTr="002A1440"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Ideme do hôr – prípravy, horská služba.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Pravidlá bezpecného správania sa v horách.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Ako sa oddychovalo v horách v minulosti a ako dnes.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Plavíme sa po Dunaji a Dunajci.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Dunaj pod Devínom, Dunaj v Bratislave, Dunaj v Gabcíkove, Dunaj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 Štúrove.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Prírodné zaujímavosti vytvorené prírodou.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Výber.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Prírodné zaujímavosti vytvorené clovekom.</w:t>
            </w:r>
          </w:p>
        </w:tc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Poznat základy ochrany prírody a ochrany zdravia.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Zásady bezpecného pohybu v horskom prostredí.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Porovnat na základe informácií z rôznych zdrojov (fotografie, rozprávanie, text), ako ludia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trávili volný cas v prírode v minulosti a dnes.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Zaujat vlastný postoj k dnešnému tráveniu volného casu – ako turizmus ovplyvnuje prírodu.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Reprodukovat obsah povesti vlastnými slovami a na jej základe vytvorit krátku dramatizáciu.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Opísat rôzne podoby, ktoré môže mat rieka.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Posúdit ako clovek technológiami ovplyvnuje tok riek.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Podla mapy ukázat oblasti jazier.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Opísat v com je výnimocný gejzír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Opísat vybrané úseky Dunaja, cím sú zaujímavé.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Opísat vybrané úseky Dunajca, porovnat ich s úsekmi Dunaja.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Vysvetlit rozdiel medzi prírodnou zaujímavostou a zaujímavostou vytvorenou clovekom,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uviest príklady a vediet povedat svoj názor na nu, v com sa páci, resp. nepác</w:t>
            </w:r>
          </w:p>
        </w:tc>
      </w:tr>
      <w:tr w:rsidR="002A1440" w:rsidTr="0092083C">
        <w:tc>
          <w:tcPr>
            <w:tcW w:w="9576" w:type="dxa"/>
            <w:gridSpan w:val="2"/>
          </w:tcPr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7. M</w:t>
            </w:r>
            <w:r w:rsidR="00B72F41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ini projekt o vlastnom kraji - 1</w:t>
            </w: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2A1440" w:rsidTr="002A1440">
        <w:tc>
          <w:tcPr>
            <w:tcW w:w="4788" w:type="dxa"/>
          </w:tcPr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Súcasnost a minulost v našom kraji.</w:t>
            </w:r>
          </w:p>
        </w:tc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Poznat významné udalosti a osobnosti späté s jeho krajom, uviest zmeny, ktoré nastali v jeho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kraji a systematicky to spracovat vo forme miniprojektu.</w:t>
            </w:r>
          </w:p>
        </w:tc>
      </w:tr>
    </w:tbl>
    <w:p w:rsidR="002A1440" w:rsidRPr="002A1440" w:rsidRDefault="002A1440" w:rsidP="002A1440">
      <w:pPr>
        <w:jc w:val="both"/>
        <w:rPr>
          <w:rFonts w:eastAsiaTheme="minorHAnsi"/>
          <w:lang w:val="en-US" w:eastAsia="en-US"/>
        </w:rPr>
      </w:pPr>
    </w:p>
    <w:p w:rsidR="002A1440" w:rsidRPr="00A56856" w:rsidRDefault="002A1440" w:rsidP="002A1440">
      <w:pPr>
        <w:jc w:val="both"/>
      </w:pPr>
    </w:p>
    <w:sectPr w:rsidR="002A1440" w:rsidRPr="00A56856" w:rsidSect="00562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6072"/>
    <w:rsid w:val="000703F7"/>
    <w:rsid w:val="001D7376"/>
    <w:rsid w:val="0021723A"/>
    <w:rsid w:val="002425CF"/>
    <w:rsid w:val="002A1440"/>
    <w:rsid w:val="002B29F1"/>
    <w:rsid w:val="003E02AA"/>
    <w:rsid w:val="004C22EE"/>
    <w:rsid w:val="005623B2"/>
    <w:rsid w:val="005E1988"/>
    <w:rsid w:val="006358DE"/>
    <w:rsid w:val="00732B25"/>
    <w:rsid w:val="009012E5"/>
    <w:rsid w:val="0092083C"/>
    <w:rsid w:val="0097637C"/>
    <w:rsid w:val="00A56856"/>
    <w:rsid w:val="00A71034"/>
    <w:rsid w:val="00AB1E4A"/>
    <w:rsid w:val="00AD4BC5"/>
    <w:rsid w:val="00B26072"/>
    <w:rsid w:val="00B72F41"/>
    <w:rsid w:val="00BC4A08"/>
    <w:rsid w:val="00C062AA"/>
    <w:rsid w:val="00C33D6E"/>
    <w:rsid w:val="00C50938"/>
    <w:rsid w:val="00D44FC4"/>
    <w:rsid w:val="00E54456"/>
    <w:rsid w:val="00EF1353"/>
    <w:rsid w:val="00F4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6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56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5423</Words>
  <Characters>30913</Characters>
  <Application>Microsoft Office Word</Application>
  <DocSecurity>0</DocSecurity>
  <Lines>257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uzivatel</cp:lastModifiedBy>
  <cp:revision>23</cp:revision>
  <dcterms:created xsi:type="dcterms:W3CDTF">2013-02-28T14:38:00Z</dcterms:created>
  <dcterms:modified xsi:type="dcterms:W3CDTF">2014-01-26T21:54:00Z</dcterms:modified>
</cp:coreProperties>
</file>