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9C" w:rsidRPr="00C55F9C" w:rsidRDefault="00C55F9C" w:rsidP="00C55F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9C">
        <w:rPr>
          <w:rFonts w:ascii="Times New Roman" w:hAnsi="Times New Roman" w:cs="Times New Roman"/>
          <w:b/>
          <w:sz w:val="28"/>
          <w:szCs w:val="28"/>
        </w:rPr>
        <w:t>Učebné osnovy – všeobecná časť</w:t>
      </w:r>
    </w:p>
    <w:p w:rsidR="00C55F9C" w:rsidRPr="00C55F9C" w:rsidRDefault="00C55F9C" w:rsidP="00C55F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5F9C">
        <w:rPr>
          <w:rFonts w:ascii="Times New Roman" w:hAnsi="Times New Roman" w:cs="Times New Roman"/>
          <w:b/>
          <w:sz w:val="24"/>
          <w:szCs w:val="24"/>
        </w:rPr>
        <w:t>Predmet:</w:t>
      </w:r>
      <w:r w:rsidRPr="00C55F9C">
        <w:rPr>
          <w:rFonts w:ascii="Times New Roman" w:hAnsi="Times New Roman" w:cs="Times New Roman"/>
          <w:b/>
          <w:sz w:val="24"/>
          <w:szCs w:val="24"/>
        </w:rPr>
        <w:tab/>
      </w:r>
      <w:r w:rsidR="009E124F">
        <w:rPr>
          <w:rFonts w:ascii="Times New Roman" w:hAnsi="Times New Roman" w:cs="Times New Roman"/>
          <w:b/>
          <w:sz w:val="24"/>
          <w:szCs w:val="24"/>
        </w:rPr>
        <w:t>pracovné vyučovanie</w:t>
      </w:r>
    </w:p>
    <w:p w:rsidR="00C55F9C" w:rsidRPr="00C55F9C" w:rsidRDefault="00C55F9C" w:rsidP="00C55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F9C">
        <w:rPr>
          <w:rFonts w:ascii="Times New Roman" w:hAnsi="Times New Roman" w:cs="Times New Roman"/>
          <w:b/>
          <w:sz w:val="24"/>
          <w:szCs w:val="24"/>
        </w:rPr>
        <w:t>Ročník:</w:t>
      </w:r>
      <w:r w:rsidRPr="00C55F9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prvý</w:t>
      </w:r>
    </w:p>
    <w:p w:rsidR="00C55F9C" w:rsidRPr="00C55F9C" w:rsidRDefault="009E124F" w:rsidP="00C55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Rozsah vyučovacej hodiny: 1</w:t>
      </w:r>
      <w:r w:rsidR="00C55F9C" w:rsidRPr="00C55F9C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C55F9C" w:rsidRPr="00C55F9C">
        <w:rPr>
          <w:rFonts w:ascii="Times New Roman" w:hAnsi="Times New Roman" w:cs="Times New Roman"/>
          <w:b/>
          <w:sz w:val="24"/>
          <w:szCs w:val="24"/>
        </w:rPr>
        <w:t xml:space="preserve"> týždenne/ 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55F9C" w:rsidRPr="00C55F9C">
        <w:rPr>
          <w:rFonts w:ascii="Times New Roman" w:hAnsi="Times New Roman" w:cs="Times New Roman"/>
          <w:b/>
          <w:sz w:val="24"/>
          <w:szCs w:val="24"/>
        </w:rPr>
        <w:t xml:space="preserve"> hodín ročne</w:t>
      </w:r>
    </w:p>
    <w:p w:rsidR="009A4C28" w:rsidRDefault="009A4C28" w:rsidP="00956A8D">
      <w:pPr>
        <w:rPr>
          <w:rFonts w:ascii="Times New Roman" w:hAnsi="Times New Roman" w:cs="Times New Roman"/>
        </w:rPr>
      </w:pP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CIELE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Pri vymedzení cieľov primárneho  vzdelávania pre  vzdelávaciu  oblasť Človek </w:t>
      </w:r>
    </w:p>
    <w:p w:rsidR="00956A8D" w:rsidRPr="0035246F" w:rsidRDefault="0075590E" w:rsidP="00956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svet práce</w:t>
      </w:r>
      <w:r w:rsidR="00956A8D" w:rsidRPr="0035246F">
        <w:rPr>
          <w:rFonts w:ascii="Times New Roman" w:hAnsi="Times New Roman" w:cs="Times New Roman"/>
          <w:sz w:val="24"/>
          <w:szCs w:val="24"/>
        </w:rPr>
        <w:t xml:space="preserve"> vychádzame zo všeobecných požiadaviek vedecko-technickej gramotnosti i zo 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všeobecných cieľov primárneho vzdelávania. V tejto vzdelávacej oblasti môžeme uvažovať 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z hľadiska troch navzájom prepojených komponentov: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1. výchova vzťahu k technike (hodnoty, postoje),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2. výchova o technike (vedomosti), 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3. výchova prostredníctvom techniky (skúsenosti, pracovné činnosti, zručnosti). 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Základný vzťahový rámec pre určenie cieľov elementárneho vzdelávania oblasti 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Človek a svet práce vychádza z uvedených komponentov: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V rovine hodnôt a postojov smeruje k: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poňatiu úlohy techniky v spoločnosti,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uvedomenia si toho, ako technika ovplyvňuje náš život v rôznych životných situáciách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   (doma, v škole, pri cestovaní, pri hre, športe atd.),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bipolárnemu vnímanie techniky (technika môže pomáhať, ale aj ohrozovať zdravie život),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rozvíjaniu mravného vedomia a konania v súvislosti s využitím techniky,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rozvíjaniu osobnostných vlastností,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uplatňovaniu tvorivosti a vlastných nápadov,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vytváraniu postojov k hodnotám vo vzťahu k práci človeka,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zodpovednosť za kvalitu svojich i spoločných výsledkov práce,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rozvoju morálnych a vôľových vlastností (vytrvalosť a sústavnosť pri plnení zadaných úloh,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  vynakladanie úsilia na dosiahnutie kvalitného výsledku),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lastRenderedPageBreak/>
        <w:t>- rozvoju asertivity pri presadzovaní vlastných názorov, postojov a citov,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rozvoju autonómnej pozície človeka (sebarealizácie, sebadôvery, sebavzdelávania atd.).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V rovine vedomostí smeruje k: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porozumeniu základným technickým problémom v kľúčových oblastiach techniky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  (materiály a technológie, komunikačné systémy, doprava a konštruovanie) na veku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   primeranej úrovni,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poznaniu základných životných potrieb rastlín v rámci pestovateľských prác,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poznaniu základnej techniky v domácnosti a bezpečnej manipulácii s ňou,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V rovine pracovných činností a zručností smeruje k: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získavaniu pracovných skúseností a zručností v kľúčových oblastiach techniky,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spôsobilosti kriticky používať informačné a komunikačné technické prostriedky,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získaniu pracovných zručnosti pri opracovaní technických materiálov,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spôsobilosti v oblasti konštruovania počnúc plánovaním až po prezentáciu produktu,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osvojenia si bezpečného využívanie techniky v domácnosti,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pestovaniu a ošetrovaniu základných druhov rastlín,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využívaniu vhodných pracovných prostriedkov v bežnom živote,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naučeniu sa pracovať v tíme,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 poznaniu pravidiel bezpečnosti práce a k schopnosti poskytnúť pomoc pri úraze.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Vzdelávanie v tejto oblasti smeruje k vytváraniu a rozvíjaniu kľúčových kompetencií </w:t>
      </w:r>
    </w:p>
    <w:p w:rsidR="00293A47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žiakov tým, že vede žiakov k: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-pozitívnemu vzťahu k práci a k zodpovednosti za kvalitu svojich i spoločných 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výsledkov práce,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-osvojení základných pracovných zručností a návykov z rôznych pracovných 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oblastiach, k organizácii a plánovaniu práce a k používaniu vhodných nástrojov, 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náradia a pomôcok pri práci i v bežnom živote,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-vytrvalosti a sústavnosti pri plnení zadaných úloh, k uplatňovaniu tvorivosti              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a vlastných nápadov pri pracovnej činnosti a k vynakladaniu úsilia na dosiahnutie 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lastRenderedPageBreak/>
        <w:t>kvalitného výsledku,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-autentickému a objektívnemu poznávaniu okolitého sveta, k potrebnej sebadôvere,    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k novému postoju a hodnotám vo vzťahu k práci človeka, technike a životnému 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prostrediu,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-chápaniu práce a pracovnej činnosti ako príležitosti k sebarealizácii, sebavzdelávania 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a k rozvíjaniu podnikateľského myslenia,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-orientácii v rôznych oboroch ľudskej činnosti, formách fyzickej a duševnej práce       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a osvojeniu potrebných poznatkov a zručností významných pre možnosť uplatnenie, 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pre voľbu vlastného profesijného zamerania a pre ďalšiu životnú a profesijnú 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orientáciu,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-k schopnosti bezpečne sa správať v doprave a na komunikáciách,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 xml:space="preserve">-k rešpektovaniu environmentálnych hodnôt a chápaniu recyklácie materiálov </w:t>
      </w:r>
    </w:p>
    <w:p w:rsidR="00956A8D" w:rsidRPr="0035246F" w:rsidRDefault="00956A8D" w:rsidP="00956A8D">
      <w:pPr>
        <w:rPr>
          <w:rFonts w:ascii="Times New Roman" w:hAnsi="Times New Roman" w:cs="Times New Roman"/>
          <w:sz w:val="24"/>
          <w:szCs w:val="24"/>
        </w:rPr>
      </w:pPr>
      <w:r w:rsidRPr="0035246F">
        <w:rPr>
          <w:rFonts w:ascii="Times New Roman" w:hAnsi="Times New Roman" w:cs="Times New Roman"/>
          <w:sz w:val="24"/>
          <w:szCs w:val="24"/>
        </w:rPr>
        <w:t>a produktov.</w:t>
      </w:r>
    </w:p>
    <w:sectPr w:rsidR="00956A8D" w:rsidRPr="0035246F" w:rsidSect="00293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A8D"/>
    <w:rsid w:val="00293A47"/>
    <w:rsid w:val="00330DCB"/>
    <w:rsid w:val="0035246F"/>
    <w:rsid w:val="00573553"/>
    <w:rsid w:val="006C5D5E"/>
    <w:rsid w:val="00734F55"/>
    <w:rsid w:val="0075590E"/>
    <w:rsid w:val="00810817"/>
    <w:rsid w:val="00956A8D"/>
    <w:rsid w:val="009A4C28"/>
    <w:rsid w:val="009E124F"/>
    <w:rsid w:val="00C55F9C"/>
    <w:rsid w:val="00D8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3A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597</Words>
  <Characters>3404</Characters>
  <Application>Microsoft Office Word</Application>
  <DocSecurity>0</DocSecurity>
  <Lines>28</Lines>
  <Paragraphs>7</Paragraphs>
  <ScaleCrop>false</ScaleCrop>
  <Company> 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BSZ</cp:lastModifiedBy>
  <cp:revision>9</cp:revision>
  <dcterms:created xsi:type="dcterms:W3CDTF">2012-09-05T17:29:00Z</dcterms:created>
  <dcterms:modified xsi:type="dcterms:W3CDTF">2014-01-23T10:23:00Z</dcterms:modified>
</cp:coreProperties>
</file>